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EF7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华文中宋"/>
          <w:bCs/>
          <w:sz w:val="24"/>
          <w:lang w:val="en-US" w:eastAsia="zh-CN"/>
        </w:rPr>
        <w:t>《美国关税施压下宁波外贸企业的出海策略和路径咨询服务》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7F1781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刘莹莹</w:t>
      </w:r>
      <w:r>
        <w:rPr>
          <w:rFonts w:hint="eastAsia" w:ascii="仿宋_GB2312" w:hAnsi="华文中宋"/>
          <w:bCs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sz w:val="24"/>
        </w:rPr>
        <w:t xml:space="preserve">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5C5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7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1C936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0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014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美国关税施压下宁波外贸企业的出海策略和路径咨询服务</w:t>
            </w:r>
          </w:p>
        </w:tc>
      </w:tr>
      <w:tr w14:paraId="0C76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CE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65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443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横向课题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F27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FB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2A3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FC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2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1064">
            <w:pPr>
              <w:spacing w:line="240" w:lineRule="exact"/>
              <w:ind w:firstLine="1890" w:firstLineChars="9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2025年5月20日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2026年5月20日</w:t>
            </w:r>
          </w:p>
        </w:tc>
      </w:tr>
      <w:tr w14:paraId="5FA7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3D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9A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16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宁波高新区艾迪家居用品有限公司 </w:t>
            </w:r>
          </w:p>
        </w:tc>
      </w:tr>
      <w:tr w14:paraId="6092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40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19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5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3C8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2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21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8D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9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A3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C66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第一负责人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F3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刘莹莹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16A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159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课题全部任务</w:t>
            </w:r>
          </w:p>
        </w:tc>
      </w:tr>
      <w:tr w14:paraId="4BE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B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74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366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550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30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D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88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62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F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B10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837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41D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EB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E3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FC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1D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0F0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45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963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9E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C5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B7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2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B8A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2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BD8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A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20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91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4B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60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4B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E2525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DA8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FC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51733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9C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9B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62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C5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60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45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19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5A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3F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7E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39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9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6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6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B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3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6A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8E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1E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08AD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3D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3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1D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A5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2D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CC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23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1F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71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5A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34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33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8F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3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D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FE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02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EC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1E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0C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F7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7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C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0EED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5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ED5F74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37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3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F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943396万元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6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3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65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8F9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D6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C5C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E28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8FA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调研报告 </w:t>
            </w:r>
          </w:p>
        </w:tc>
      </w:tr>
      <w:tr w14:paraId="0A63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10D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C54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4F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CC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F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AC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FF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90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042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C0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7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C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C3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497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E8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002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D2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94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9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B6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1A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7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EB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5C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DE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AA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D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403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FAD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86D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6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EC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C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67C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1F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6C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743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D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2EA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F9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6F1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03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8B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46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A3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7C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FAE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C4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48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13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2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B2C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B7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147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3E2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A70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83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1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24B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69D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49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C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24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F2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C9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91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89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10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B0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02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25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91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B4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A21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BBF0DD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85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C1A6F60-070D-4B45-9EF9-DE4338786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1DC8FD-49E8-491A-8E8B-03E8443213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D858FFA-F735-4D13-B6AD-5138E6B41C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AC911A0"/>
    <w:rsid w:val="1E4C3240"/>
    <w:rsid w:val="273D597B"/>
    <w:rsid w:val="4E6B0D40"/>
    <w:rsid w:val="505E72D4"/>
    <w:rsid w:val="606A4668"/>
    <w:rsid w:val="7D35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541</Words>
  <Characters>575</Characters>
  <Lines>5</Lines>
  <Paragraphs>1</Paragraphs>
  <TotalTime>18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2025-09-19T03:20:27Z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EE3A27AB79854F40ACA6113D27B6A455_13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