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83BC9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auto"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</w:rPr>
        <w:t>税收优惠政策的农业技术创新效应——基于创新产出视角</w:t>
      </w: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</w:rPr>
        <w:t>科研经费使用信息公开一览表</w:t>
      </w:r>
    </w:p>
    <w:p w14:paraId="27FB9E78">
      <w:pPr>
        <w:spacing w:line="520" w:lineRule="exact"/>
        <w:jc w:val="center"/>
        <w:rPr>
          <w:rFonts w:ascii="仿宋_GB2312" w:hAnsi="华文中宋"/>
          <w:bCs/>
          <w:color w:val="auto"/>
          <w:sz w:val="24"/>
        </w:rPr>
      </w:pPr>
      <w:bookmarkStart w:id="0" w:name="_GoBack"/>
      <w:bookmarkEnd w:id="0"/>
      <w:r>
        <w:rPr>
          <w:rFonts w:hint="eastAsia" w:ascii="仿宋_GB2312" w:hAnsi="华文中宋"/>
          <w:bCs/>
          <w:color w:val="auto"/>
          <w:sz w:val="24"/>
        </w:rPr>
        <w:t>填表人：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color w:val="auto"/>
          <w:sz w:val="24"/>
          <w:u w:val="single"/>
          <w:lang w:val="en-US" w:eastAsia="zh-CN"/>
        </w:rPr>
        <w:t>夏至瑶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color w:val="auto"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color w:val="auto"/>
          <w:sz w:val="24"/>
        </w:rPr>
        <w:t>年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color w:val="auto"/>
          <w:sz w:val="24"/>
        </w:rPr>
        <w:t>月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color w:val="auto"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483"/>
        <w:gridCol w:w="1394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0"/>
        <w:gridCol w:w="1371"/>
      </w:tblGrid>
      <w:tr w14:paraId="15C4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580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2F6A443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FFC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8489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税收优惠政策的农业技术创新效应——基于创新产出视角</w:t>
            </w:r>
          </w:p>
        </w:tc>
      </w:tr>
      <w:tr w14:paraId="5CC7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8B1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07A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B980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市哲学社会科学规划办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FF3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B4D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甬社科联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]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17号</w:t>
            </w:r>
          </w:p>
        </w:tc>
      </w:tr>
      <w:tr w14:paraId="3DCE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CD7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387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D25E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2024-08-30至2025-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</w:tr>
      <w:tr w14:paraId="27F2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CF0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780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8D7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7069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9E7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FFB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679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E35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31B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886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47C2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594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174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C91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夏至瑶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2BB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08C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0C0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数据收集及处理、理论分析、文稿撰写</w:t>
            </w:r>
          </w:p>
        </w:tc>
      </w:tr>
      <w:tr w14:paraId="4FF4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0B6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520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82A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张旺军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1FC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A11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EB9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理论分析</w:t>
            </w:r>
          </w:p>
        </w:tc>
      </w:tr>
      <w:tr w14:paraId="276B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967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F07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2DA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马于程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817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E10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FF47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数据处理</w:t>
            </w:r>
          </w:p>
        </w:tc>
      </w:tr>
      <w:tr w14:paraId="4B73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4BD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235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EE3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任洁华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B5F9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6C34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6FA9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文献收集</w:t>
            </w:r>
          </w:p>
        </w:tc>
      </w:tr>
      <w:tr w14:paraId="636F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C8C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CE1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292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8B9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6B9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2B2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FF8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19D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7C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148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2C1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32CBEA5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5F3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BFC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63D5780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E17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9DA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CA3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E6A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3B6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C95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FF3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E20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9D8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17F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F77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D0A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1E3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10B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F55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CD2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6F5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5B0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2E3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B8A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427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237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E1D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726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CAA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44F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163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61E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720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208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32B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4D5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C6B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A04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4C9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F5B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DC4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83E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1E9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0B0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EE2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EBB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22E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828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086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过程</w:t>
            </w:r>
          </w:p>
          <w:p w14:paraId="3CD381C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5B3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982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F8D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39C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686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6B6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ABCE">
            <w:pPr>
              <w:spacing w:line="240" w:lineRule="exact"/>
              <w:ind w:firstLine="315" w:firstLineChars="150"/>
              <w:jc w:val="both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0.30942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CF4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74D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555E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CD46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5AB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E75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DCF41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B19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C12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7EC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260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97F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F3A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2C67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909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E42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BDE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4CE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8BB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D86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E9FC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3D5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F16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0.1107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363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711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CA3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F3A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A29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A1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7AB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6B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36A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9E7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EEA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52F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BE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B83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71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424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43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FC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4C7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8B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39B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648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B0E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1E7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08E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BC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85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22D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E6B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354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0.01872万元</w:t>
            </w:r>
          </w:p>
        </w:tc>
      </w:tr>
      <w:tr w14:paraId="168A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6A6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F6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3E9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8F4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C40E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668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AF9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论文发表</w:t>
            </w:r>
          </w:p>
        </w:tc>
      </w:tr>
      <w:tr w14:paraId="41D2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CD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ADB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756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856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5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6CE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C2E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DF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1E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790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B9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BF7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0F0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620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85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CA3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BDB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489E4F00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134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C8C62D6-FAAF-454B-8541-983982C2B32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C4C22B3-C040-4820-BC34-5057BC1BC08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9455915-744B-4350-90DA-F9A631C382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2FB8D237"/>
    <w:rsid w:val="5FFEB8B7"/>
    <w:rsid w:val="748E59D7"/>
    <w:rsid w:val="A6F6F681"/>
    <w:rsid w:val="F9BD8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600</Words>
  <Characters>657</Characters>
  <Lines>5</Lines>
  <Paragraphs>1</Paragraphs>
  <TotalTime>0</TotalTime>
  <ScaleCrop>false</ScaleCrop>
  <LinksUpToDate>false</LinksUpToDate>
  <CharactersWithSpaces>713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2018-12-21T17:27:00Z</dcterms:created>
  <dc:creator>NTKO</dc:creator>
  <cp:lastModifiedBy>Rickie.Ren</cp:lastModifiedBy>
  <dcterms:modified xsi:type="dcterms:W3CDTF">2025-09-19T06:35:13Z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3CDA9A9AF2ACB20F5F68CA681D3AC83E_43</vt:lpwstr>
  </property>
  <property fmtid="{D5CDD505-2E9C-101B-9397-08002B2CF9AE}" pid="4" name="KSOTemplateDocerSaveRecord">
    <vt:lpwstr>eyJoZGlkIjoiZGMyMDk0NzBiZjExNzU5MmU2MTI0ZjZhZDMwNDkyODEiLCJ1c2VySWQiOiIyNjg3MjQ1MTAifQ==</vt:lpwstr>
  </property>
</Properties>
</file>