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C784E">
      <w:pPr>
        <w:adjustRightInd w:val="0"/>
        <w:snapToGrid w:val="0"/>
        <w:spacing w:line="240" w:lineRule="auto"/>
        <w:jc w:val="center"/>
        <w:rPr>
          <w:rFonts w:hint="eastAsia" w:ascii="方正小标宋简体" w:hAnsi="华文中宋" w:eastAsia="方正小标宋简体"/>
          <w:bCs/>
          <w:sz w:val="30"/>
          <w:szCs w:val="30"/>
        </w:rPr>
      </w:pPr>
      <w:bookmarkStart w:id="0" w:name="_GoBack"/>
      <w:bookmarkEnd w:id="0"/>
      <w:r>
        <w:rPr>
          <w:rFonts w:hint="eastAsia" w:ascii="方正小标宋简体" w:hAnsi="华文中宋" w:eastAsia="方正小标宋简体"/>
          <w:bCs/>
          <w:sz w:val="30"/>
          <w:szCs w:val="30"/>
        </w:rPr>
        <w:t>基于多源数据融合的中国高被引科学家特征及成长模式挖掘研究科研经费使用信息公开一览表</w:t>
      </w:r>
    </w:p>
    <w:p w14:paraId="34CAF143">
      <w:pPr>
        <w:spacing w:line="520" w:lineRule="exact"/>
        <w:jc w:val="center"/>
        <w:rPr>
          <w:rFonts w:hint="eastAsia" w:ascii="仿宋_GB2312" w:hAnsi="华文中宋"/>
          <w:bCs/>
          <w:sz w:val="24"/>
        </w:rPr>
      </w:pPr>
      <w:r>
        <w:rPr>
          <w:rFonts w:hint="eastAsia" w:ascii="仿宋_GB2312" w:hAnsi="华文中宋"/>
          <w:bCs/>
          <w:sz w:val="24"/>
        </w:rPr>
        <w:t>填表人：</w:t>
      </w:r>
      <w:r>
        <w:rPr>
          <w:rFonts w:hint="eastAsia" w:ascii="仿宋_GB2312" w:hAnsi="华文中宋"/>
          <w:bCs/>
          <w:sz w:val="24"/>
          <w:u w:val="single"/>
        </w:rPr>
        <w:t xml:space="preserve"> 潘瑾琼      </w:t>
      </w:r>
      <w:r>
        <w:rPr>
          <w:rFonts w:hint="eastAsia" w:ascii="仿宋_GB2312" w:hAnsi="华文中宋"/>
          <w:bCs/>
          <w:sz w:val="24"/>
        </w:rPr>
        <w:t xml:space="preserve">                    填表日期： 2025年 9月 12日</w:t>
      </w:r>
    </w:p>
    <w:tbl>
      <w:tblPr>
        <w:tblStyle w:val="4"/>
        <w:tblW w:w="101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5"/>
        <w:gridCol w:w="1484"/>
        <w:gridCol w:w="1395"/>
        <w:gridCol w:w="6"/>
        <w:gridCol w:w="930"/>
        <w:gridCol w:w="123"/>
        <w:gridCol w:w="148"/>
        <w:gridCol w:w="872"/>
        <w:gridCol w:w="657"/>
        <w:gridCol w:w="75"/>
        <w:gridCol w:w="828"/>
        <w:gridCol w:w="463"/>
        <w:gridCol w:w="1241"/>
        <w:gridCol w:w="1367"/>
      </w:tblGrid>
      <w:tr w14:paraId="24B4C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68967154">
            <w:pPr>
              <w:spacing w:line="240" w:lineRule="exact"/>
              <w:jc w:val="center"/>
              <w:rPr>
                <w:rFonts w:hint="eastAsia" w:ascii="宋体" w:hAnsi="宋体" w:eastAsia="宋体"/>
                <w:sz w:val="21"/>
                <w:szCs w:val="21"/>
              </w:rPr>
            </w:pPr>
            <w:r>
              <w:rPr>
                <w:rFonts w:hint="eastAsia" w:ascii="宋体" w:hAnsi="宋体" w:eastAsia="宋体"/>
                <w:sz w:val="21"/>
                <w:szCs w:val="21"/>
              </w:rPr>
              <w:t>立项</w:t>
            </w:r>
          </w:p>
          <w:p w14:paraId="6E86831F">
            <w:pPr>
              <w:spacing w:line="240" w:lineRule="exact"/>
              <w:jc w:val="center"/>
              <w:rPr>
                <w:rFonts w:hint="eastAsia" w:ascii="宋体" w:hAnsi="宋体" w:eastAsia="宋体"/>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396133C6">
            <w:pPr>
              <w:spacing w:line="240" w:lineRule="exact"/>
              <w:jc w:val="center"/>
              <w:rPr>
                <w:rFonts w:hint="eastAsia" w:ascii="宋体" w:hAnsi="宋体" w:eastAsia="宋体"/>
                <w:sz w:val="21"/>
                <w:szCs w:val="21"/>
              </w:rPr>
            </w:pPr>
            <w:r>
              <w:rPr>
                <w:rFonts w:hint="eastAsia" w:ascii="宋体" w:hAnsi="宋体" w:eastAsia="宋体"/>
                <w:sz w:val="21"/>
                <w:szCs w:val="21"/>
              </w:rPr>
              <w:t>项目名称</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610C01FA">
            <w:pPr>
              <w:widowControl/>
              <w:spacing w:line="240" w:lineRule="exact"/>
              <w:jc w:val="center"/>
              <w:rPr>
                <w:rFonts w:hint="eastAsia" w:ascii="宋体" w:hAnsi="宋体" w:eastAsia="宋体"/>
                <w:sz w:val="21"/>
                <w:szCs w:val="21"/>
              </w:rPr>
            </w:pPr>
            <w:r>
              <w:rPr>
                <w:rFonts w:hint="eastAsia" w:ascii="宋体" w:hAnsi="宋体" w:eastAsia="宋体"/>
                <w:sz w:val="21"/>
                <w:szCs w:val="21"/>
              </w:rPr>
              <w:t>基于多源数据融合的中国高被引科学家特征及成长模式挖掘研究</w:t>
            </w:r>
          </w:p>
        </w:tc>
      </w:tr>
      <w:tr w14:paraId="3E927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617744B">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0CD54641">
            <w:pPr>
              <w:spacing w:line="240" w:lineRule="exact"/>
              <w:jc w:val="center"/>
              <w:rPr>
                <w:rFonts w:hint="eastAsia" w:ascii="宋体" w:hAnsi="宋体" w:eastAsia="宋体"/>
                <w:sz w:val="21"/>
                <w:szCs w:val="21"/>
              </w:rPr>
            </w:pPr>
            <w:r>
              <w:rPr>
                <w:rFonts w:hint="eastAsia" w:ascii="宋体" w:hAnsi="宋体" w:eastAsia="宋体"/>
                <w:sz w:val="21"/>
                <w:szCs w:val="21"/>
              </w:rPr>
              <w:t>立项部门</w:t>
            </w:r>
          </w:p>
        </w:tc>
        <w:tc>
          <w:tcPr>
            <w:tcW w:w="3474" w:type="dxa"/>
            <w:gridSpan w:val="6"/>
            <w:tcBorders>
              <w:top w:val="single" w:color="auto" w:sz="4" w:space="0"/>
              <w:left w:val="single" w:color="auto" w:sz="4" w:space="0"/>
              <w:bottom w:val="single" w:color="auto" w:sz="4" w:space="0"/>
              <w:right w:val="single" w:color="auto" w:sz="4" w:space="0"/>
            </w:tcBorders>
            <w:vAlign w:val="center"/>
          </w:tcPr>
          <w:p w14:paraId="6CF4D964">
            <w:pPr>
              <w:tabs>
                <w:tab w:val="left" w:pos="5940"/>
              </w:tabs>
              <w:spacing w:line="240" w:lineRule="exact"/>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1560" w:type="dxa"/>
            <w:gridSpan w:val="3"/>
            <w:tcBorders>
              <w:top w:val="single" w:color="auto" w:sz="4" w:space="0"/>
              <w:left w:val="single" w:color="auto" w:sz="4" w:space="0"/>
              <w:bottom w:val="single" w:color="auto" w:sz="4" w:space="0"/>
              <w:right w:val="single" w:color="auto" w:sz="4" w:space="0"/>
            </w:tcBorders>
            <w:vAlign w:val="center"/>
          </w:tcPr>
          <w:p w14:paraId="0844D0DC">
            <w:pPr>
              <w:tabs>
                <w:tab w:val="left" w:pos="5940"/>
              </w:tabs>
              <w:spacing w:line="240" w:lineRule="exact"/>
              <w:jc w:val="center"/>
              <w:rPr>
                <w:rFonts w:hint="eastAsia" w:ascii="宋体" w:hAnsi="宋体" w:eastAsia="宋体"/>
                <w:sz w:val="21"/>
                <w:szCs w:val="21"/>
              </w:rPr>
            </w:pPr>
            <w:r>
              <w:rPr>
                <w:rFonts w:hint="eastAsia" w:ascii="宋体" w:hAnsi="宋体" w:eastAsia="宋体"/>
                <w:sz w:val="21"/>
                <w:szCs w:val="21"/>
              </w:rPr>
              <w:t>立项文号</w:t>
            </w:r>
          </w:p>
        </w:tc>
        <w:tc>
          <w:tcPr>
            <w:tcW w:w="3071" w:type="dxa"/>
            <w:gridSpan w:val="3"/>
            <w:tcBorders>
              <w:top w:val="single" w:color="auto" w:sz="4" w:space="0"/>
              <w:left w:val="single" w:color="auto" w:sz="4" w:space="0"/>
              <w:bottom w:val="single" w:color="auto" w:sz="4" w:space="0"/>
              <w:right w:val="single" w:color="auto" w:sz="4" w:space="0"/>
            </w:tcBorders>
            <w:vAlign w:val="center"/>
          </w:tcPr>
          <w:p w14:paraId="530D4164">
            <w:pPr>
              <w:tabs>
                <w:tab w:val="left" w:pos="5940"/>
              </w:tabs>
              <w:spacing w:line="240" w:lineRule="exact"/>
              <w:jc w:val="center"/>
              <w:rPr>
                <w:rFonts w:hint="eastAsia" w:ascii="宋体" w:hAnsi="宋体" w:eastAsia="宋体"/>
                <w:sz w:val="21"/>
                <w:szCs w:val="21"/>
              </w:rPr>
            </w:pPr>
            <w:r>
              <w:rPr>
                <w:rFonts w:ascii="宋体" w:hAnsi="宋体" w:eastAsia="宋体"/>
                <w:sz w:val="21"/>
                <w:szCs w:val="21"/>
              </w:rPr>
              <w:t>KYND202520</w:t>
            </w:r>
          </w:p>
        </w:tc>
      </w:tr>
      <w:tr w14:paraId="5D83C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52D9537">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10C224D1">
            <w:pPr>
              <w:spacing w:line="240" w:lineRule="exact"/>
              <w:jc w:val="center"/>
              <w:rPr>
                <w:rFonts w:hint="eastAsia" w:ascii="宋体" w:hAnsi="宋体" w:eastAsia="宋体"/>
                <w:sz w:val="21"/>
                <w:szCs w:val="21"/>
              </w:rPr>
            </w:pPr>
            <w:r>
              <w:rPr>
                <w:rFonts w:hint="eastAsia" w:ascii="宋体" w:hAnsi="宋体" w:eastAsia="宋体"/>
                <w:sz w:val="21"/>
                <w:szCs w:val="21"/>
              </w:rPr>
              <w:t>实施期限</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030B247F">
            <w:pPr>
              <w:spacing w:line="240" w:lineRule="exact"/>
              <w:jc w:val="center"/>
              <w:rPr>
                <w:rFonts w:hint="eastAsia" w:ascii="宋体" w:hAnsi="宋体" w:eastAsia="宋体"/>
                <w:sz w:val="21"/>
                <w:szCs w:val="21"/>
              </w:rPr>
            </w:pPr>
            <w:r>
              <w:rPr>
                <w:rFonts w:hint="eastAsia" w:ascii="宋体" w:hAnsi="宋体" w:eastAsia="宋体"/>
                <w:sz w:val="21"/>
                <w:szCs w:val="21"/>
              </w:rPr>
              <w:t>2025年4月10日至2026年4月10日</w:t>
            </w:r>
          </w:p>
        </w:tc>
      </w:tr>
      <w:tr w14:paraId="59DBC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2DAC191">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3D40A7A0">
            <w:pPr>
              <w:spacing w:line="240" w:lineRule="exact"/>
              <w:jc w:val="center"/>
              <w:rPr>
                <w:rFonts w:hint="eastAsia" w:ascii="宋体" w:hAnsi="宋体" w:eastAsia="宋体"/>
                <w:sz w:val="21"/>
                <w:szCs w:val="21"/>
              </w:rPr>
            </w:pPr>
            <w:r>
              <w:rPr>
                <w:rFonts w:hint="eastAsia" w:ascii="宋体" w:hAnsi="宋体" w:eastAsia="宋体"/>
                <w:sz w:val="21"/>
                <w:szCs w:val="21"/>
              </w:rPr>
              <w:t>协作单位</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746B77B1">
            <w:pPr>
              <w:spacing w:line="240" w:lineRule="exact"/>
              <w:jc w:val="center"/>
              <w:rPr>
                <w:rFonts w:hint="eastAsia" w:ascii="宋体" w:hAnsi="宋体" w:eastAsia="宋体"/>
                <w:sz w:val="21"/>
                <w:szCs w:val="21"/>
              </w:rPr>
            </w:pPr>
            <w:r>
              <w:rPr>
                <w:rFonts w:hint="eastAsia" w:ascii="宋体" w:hAnsi="宋体" w:eastAsia="宋体"/>
                <w:sz w:val="21"/>
                <w:szCs w:val="21"/>
              </w:rPr>
              <w:t>无</w:t>
            </w:r>
          </w:p>
        </w:tc>
      </w:tr>
      <w:tr w14:paraId="2586B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F92787D">
            <w:pPr>
              <w:spacing w:line="240" w:lineRule="exact"/>
              <w:jc w:val="center"/>
              <w:rPr>
                <w:rFonts w:hint="eastAsia"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11252AA1">
            <w:pPr>
              <w:spacing w:line="240" w:lineRule="exact"/>
              <w:jc w:val="center"/>
              <w:rPr>
                <w:rFonts w:hint="eastAsia" w:ascii="宋体" w:hAnsi="宋体" w:eastAsia="宋体"/>
                <w:sz w:val="21"/>
                <w:szCs w:val="21"/>
              </w:rPr>
            </w:pPr>
            <w:r>
              <w:rPr>
                <w:rFonts w:hint="eastAsia" w:ascii="宋体" w:hAnsi="宋体" w:eastAsia="宋体"/>
                <w:sz w:val="21"/>
                <w:szCs w:val="21"/>
              </w:rPr>
              <w:t>项目负责人及课题组成员</w:t>
            </w:r>
          </w:p>
        </w:tc>
        <w:tc>
          <w:tcPr>
            <w:tcW w:w="1395" w:type="dxa"/>
            <w:tcBorders>
              <w:top w:val="single" w:color="auto" w:sz="4" w:space="0"/>
              <w:left w:val="single" w:color="auto" w:sz="4" w:space="0"/>
              <w:bottom w:val="single" w:color="auto" w:sz="4" w:space="0"/>
              <w:right w:val="single" w:color="auto" w:sz="4" w:space="0"/>
            </w:tcBorders>
            <w:vAlign w:val="center"/>
          </w:tcPr>
          <w:p w14:paraId="59E12672">
            <w:pPr>
              <w:spacing w:line="240" w:lineRule="exact"/>
              <w:jc w:val="center"/>
              <w:rPr>
                <w:rFonts w:hint="eastAsia" w:ascii="宋体" w:hAnsi="宋体" w:eastAsia="宋体"/>
                <w:sz w:val="21"/>
                <w:szCs w:val="21"/>
              </w:rPr>
            </w:pPr>
            <w:r>
              <w:rPr>
                <w:rFonts w:hint="eastAsia" w:ascii="宋体" w:hAnsi="宋体" w:eastAsia="宋体"/>
                <w:sz w:val="21"/>
                <w:szCs w:val="21"/>
              </w:rPr>
              <w:t>姓名</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2D8CD9F4">
            <w:pPr>
              <w:spacing w:line="240" w:lineRule="exact"/>
              <w:ind w:left="42"/>
              <w:jc w:val="center"/>
              <w:rPr>
                <w:rFonts w:hint="eastAsia" w:ascii="宋体" w:hAnsi="宋体" w:eastAsia="宋体"/>
                <w:sz w:val="21"/>
                <w:szCs w:val="21"/>
              </w:rPr>
            </w:pPr>
            <w:r>
              <w:rPr>
                <w:rFonts w:hint="eastAsia" w:ascii="宋体" w:hAnsi="宋体" w:eastAsia="宋体"/>
                <w:sz w:val="21"/>
                <w:szCs w:val="21"/>
              </w:rPr>
              <w:t>职称</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0F9226C2">
            <w:pPr>
              <w:spacing w:line="240" w:lineRule="exact"/>
              <w:jc w:val="center"/>
              <w:rPr>
                <w:rFonts w:hint="eastAsia" w:ascii="宋体" w:hAnsi="宋体" w:eastAsia="宋体"/>
                <w:sz w:val="21"/>
                <w:szCs w:val="21"/>
              </w:rPr>
            </w:pPr>
            <w:r>
              <w:rPr>
                <w:rFonts w:hint="eastAsia" w:ascii="宋体" w:hAnsi="宋体" w:eastAsia="宋体"/>
                <w:sz w:val="21"/>
                <w:szCs w:val="21"/>
              </w:rPr>
              <w:t>工作单位</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4E58E08">
            <w:pPr>
              <w:spacing w:line="240" w:lineRule="exact"/>
              <w:jc w:val="center"/>
              <w:rPr>
                <w:rFonts w:hint="eastAsia" w:ascii="宋体" w:hAnsi="宋体" w:eastAsia="宋体"/>
                <w:sz w:val="21"/>
                <w:szCs w:val="21"/>
              </w:rPr>
            </w:pPr>
            <w:r>
              <w:rPr>
                <w:rFonts w:hint="eastAsia" w:ascii="宋体" w:hAnsi="宋体" w:eastAsia="宋体"/>
                <w:sz w:val="21"/>
                <w:szCs w:val="21"/>
              </w:rPr>
              <w:t>承担任务</w:t>
            </w:r>
          </w:p>
        </w:tc>
      </w:tr>
      <w:tr w14:paraId="19808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BA22E2A">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7D1DF37">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296D38A5">
            <w:pPr>
              <w:spacing w:line="240" w:lineRule="exact"/>
              <w:jc w:val="center"/>
              <w:rPr>
                <w:rFonts w:hint="eastAsia" w:ascii="宋体" w:hAnsi="宋体" w:eastAsia="宋体"/>
                <w:sz w:val="21"/>
                <w:szCs w:val="21"/>
              </w:rPr>
            </w:pPr>
            <w:r>
              <w:rPr>
                <w:rFonts w:hint="eastAsia" w:ascii="宋体" w:hAnsi="宋体" w:eastAsia="宋体"/>
                <w:sz w:val="21"/>
                <w:szCs w:val="21"/>
              </w:rPr>
              <w:t>潘瑾琼</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5E22C87D">
            <w:pPr>
              <w:spacing w:line="240" w:lineRule="exact"/>
              <w:ind w:left="42"/>
              <w:jc w:val="center"/>
              <w:rPr>
                <w:rFonts w:hint="eastAsia" w:ascii="宋体" w:hAnsi="宋体" w:eastAsia="宋体"/>
                <w:sz w:val="21"/>
                <w:szCs w:val="21"/>
              </w:rPr>
            </w:pPr>
            <w:r>
              <w:rPr>
                <w:rFonts w:hint="eastAsia" w:ascii="宋体" w:hAnsi="宋体" w:eastAsia="宋体"/>
                <w:sz w:val="21"/>
                <w:szCs w:val="21"/>
              </w:rPr>
              <w:t>助教</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7772463D">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5FD8266">
            <w:pPr>
              <w:spacing w:line="240" w:lineRule="exact"/>
              <w:jc w:val="center"/>
              <w:rPr>
                <w:rFonts w:hint="eastAsia" w:ascii="宋体" w:hAnsi="宋体" w:eastAsia="宋体"/>
                <w:sz w:val="21"/>
                <w:szCs w:val="21"/>
              </w:rPr>
            </w:pPr>
            <w:r>
              <w:rPr>
                <w:rFonts w:hint="eastAsia" w:ascii="宋体" w:hAnsi="宋体" w:eastAsia="宋体"/>
                <w:sz w:val="21"/>
                <w:szCs w:val="21"/>
              </w:rPr>
              <w:t>项目统筹</w:t>
            </w:r>
          </w:p>
        </w:tc>
      </w:tr>
      <w:tr w14:paraId="1481D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2CDC5FF">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B31B7E1">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tcPr>
          <w:p w14:paraId="1D68107A">
            <w:pPr>
              <w:spacing w:line="240" w:lineRule="exact"/>
              <w:jc w:val="center"/>
              <w:rPr>
                <w:rFonts w:hint="eastAsia" w:ascii="宋体" w:hAnsi="宋体" w:eastAsia="宋体"/>
                <w:sz w:val="21"/>
                <w:szCs w:val="21"/>
              </w:rPr>
            </w:pPr>
            <w:r>
              <w:rPr>
                <w:rFonts w:hint="eastAsia" w:ascii="宋体" w:hAnsi="宋体"/>
                <w:sz w:val="24"/>
              </w:rPr>
              <w:t>翟莉</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C4CD4B7">
            <w:pPr>
              <w:spacing w:line="240" w:lineRule="exact"/>
              <w:ind w:left="42"/>
              <w:jc w:val="center"/>
              <w:rPr>
                <w:rFonts w:hint="eastAsia" w:ascii="宋体" w:hAnsi="宋体" w:eastAsia="宋体"/>
                <w:sz w:val="21"/>
                <w:szCs w:val="21"/>
              </w:rPr>
            </w:pPr>
            <w:r>
              <w:rPr>
                <w:rFonts w:hint="eastAsia" w:ascii="宋体" w:hAnsi="宋体" w:eastAsia="宋体"/>
                <w:sz w:val="21"/>
                <w:szCs w:val="21"/>
              </w:rPr>
              <w:t>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6A893364">
            <w:pPr>
              <w:spacing w:line="240" w:lineRule="exact"/>
              <w:ind w:left="42"/>
              <w:jc w:val="center"/>
              <w:rPr>
                <w:rFonts w:hint="eastAsia" w:ascii="宋体" w:hAnsi="宋体" w:eastAsia="宋体"/>
                <w:sz w:val="21"/>
                <w:szCs w:val="21"/>
              </w:rPr>
            </w:pPr>
            <w:r>
              <w:rPr>
                <w:rFonts w:hint="eastAsia" w:ascii="宋体" w:hAnsi="宋体" w:eastAsia="宋体"/>
                <w:sz w:val="21"/>
                <w:szCs w:val="21"/>
              </w:rPr>
              <w:t>吉林财经大学</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2C856509">
            <w:pPr>
              <w:spacing w:line="240" w:lineRule="exact"/>
              <w:jc w:val="center"/>
              <w:rPr>
                <w:rFonts w:hint="eastAsia" w:ascii="宋体" w:hAnsi="宋体" w:eastAsia="宋体"/>
                <w:sz w:val="21"/>
                <w:szCs w:val="21"/>
              </w:rPr>
            </w:pPr>
            <w:r>
              <w:rPr>
                <w:rFonts w:hint="eastAsia" w:ascii="宋体" w:hAnsi="宋体" w:eastAsia="宋体"/>
                <w:sz w:val="21"/>
                <w:szCs w:val="21"/>
              </w:rPr>
              <w:t>理论指导</w:t>
            </w:r>
          </w:p>
        </w:tc>
      </w:tr>
      <w:tr w14:paraId="0B99A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549E127">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0E4F8ABC">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tcPr>
          <w:p w14:paraId="1C8A018D">
            <w:pPr>
              <w:spacing w:line="240" w:lineRule="exact"/>
              <w:jc w:val="center"/>
              <w:rPr>
                <w:rFonts w:hint="eastAsia" w:ascii="宋体" w:hAnsi="宋体" w:eastAsia="宋体"/>
                <w:sz w:val="21"/>
                <w:szCs w:val="21"/>
              </w:rPr>
            </w:pPr>
            <w:r>
              <w:rPr>
                <w:rFonts w:hint="eastAsia" w:ascii="宋体" w:hAnsi="宋体"/>
                <w:sz w:val="24"/>
              </w:rPr>
              <w:t>乐敏</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756A3AFD">
            <w:pPr>
              <w:spacing w:line="240" w:lineRule="exact"/>
              <w:ind w:left="42"/>
              <w:jc w:val="center"/>
              <w:rPr>
                <w:rFonts w:hint="eastAsia" w:ascii="宋体" w:hAnsi="宋体" w:eastAsia="宋体"/>
                <w:sz w:val="21"/>
                <w:szCs w:val="21"/>
              </w:rPr>
            </w:pPr>
            <w:r>
              <w:rPr>
                <w:rFonts w:hint="eastAsia" w:ascii="宋体" w:hAnsi="宋体" w:eastAsia="宋体"/>
                <w:sz w:val="21"/>
                <w:szCs w:val="21"/>
              </w:rPr>
              <w:t>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0765E1AB">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A8F0402">
            <w:pPr>
              <w:spacing w:line="240" w:lineRule="exact"/>
              <w:jc w:val="center"/>
              <w:rPr>
                <w:rFonts w:hint="eastAsia" w:ascii="宋体" w:hAnsi="宋体" w:eastAsia="宋体"/>
                <w:sz w:val="21"/>
                <w:szCs w:val="21"/>
              </w:rPr>
            </w:pPr>
            <w:r>
              <w:rPr>
                <w:rFonts w:hint="eastAsia" w:ascii="宋体" w:hAnsi="宋体" w:eastAsia="宋体"/>
                <w:sz w:val="21"/>
                <w:szCs w:val="21"/>
              </w:rPr>
              <w:t>专家调研</w:t>
            </w:r>
          </w:p>
        </w:tc>
      </w:tr>
      <w:tr w14:paraId="773F7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3"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05B0C60">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FF67486">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tcPr>
          <w:p w14:paraId="0CE1149F">
            <w:pPr>
              <w:spacing w:line="240" w:lineRule="exact"/>
              <w:jc w:val="center"/>
              <w:rPr>
                <w:rFonts w:hint="eastAsia" w:ascii="宋体" w:hAnsi="宋体" w:eastAsia="宋体"/>
                <w:sz w:val="21"/>
                <w:szCs w:val="21"/>
              </w:rPr>
            </w:pPr>
            <w:r>
              <w:rPr>
                <w:rFonts w:hint="eastAsia" w:ascii="宋体" w:hAnsi="宋体"/>
                <w:sz w:val="24"/>
              </w:rPr>
              <w:t>郑平</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31E0C65E">
            <w:pPr>
              <w:spacing w:line="240" w:lineRule="exact"/>
              <w:ind w:left="42"/>
              <w:jc w:val="center"/>
              <w:rPr>
                <w:rFonts w:hint="eastAsia" w:ascii="宋体" w:hAnsi="宋体" w:eastAsia="宋体"/>
                <w:sz w:val="21"/>
                <w:szCs w:val="21"/>
              </w:rPr>
            </w:pPr>
            <w:r>
              <w:rPr>
                <w:rFonts w:hint="eastAsia" w:ascii="宋体" w:hAnsi="宋体" w:eastAsia="宋体"/>
                <w:sz w:val="21"/>
                <w:szCs w:val="21"/>
              </w:rPr>
              <w:t>副教授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1726DD3E">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90245E0">
            <w:pPr>
              <w:spacing w:line="240" w:lineRule="exact"/>
              <w:jc w:val="center"/>
              <w:rPr>
                <w:rFonts w:hint="eastAsia" w:ascii="宋体" w:hAnsi="宋体" w:eastAsia="宋体"/>
                <w:sz w:val="21"/>
                <w:szCs w:val="21"/>
              </w:rPr>
            </w:pPr>
            <w:r>
              <w:rPr>
                <w:rFonts w:hint="eastAsia" w:ascii="宋体" w:hAnsi="宋体" w:eastAsia="宋体"/>
                <w:sz w:val="21"/>
                <w:szCs w:val="21"/>
              </w:rPr>
              <w:t>模式挖掘</w:t>
            </w:r>
          </w:p>
        </w:tc>
      </w:tr>
      <w:tr w14:paraId="16BC8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9E91783">
            <w:pPr>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5E37EBB5">
            <w:pPr>
              <w:spacing w:line="240" w:lineRule="exact"/>
              <w:jc w:val="center"/>
              <w:rPr>
                <w:rFonts w:hint="eastAsia" w:ascii="宋体" w:hAnsi="宋体" w:eastAsia="宋体"/>
                <w:sz w:val="21"/>
                <w:szCs w:val="21"/>
              </w:rPr>
            </w:pPr>
          </w:p>
        </w:tc>
        <w:tc>
          <w:tcPr>
            <w:tcW w:w="1395" w:type="dxa"/>
            <w:tcBorders>
              <w:top w:val="single" w:color="auto" w:sz="4" w:space="0"/>
              <w:left w:val="single" w:color="auto" w:sz="4" w:space="0"/>
              <w:bottom w:val="single" w:color="auto" w:sz="4" w:space="0"/>
              <w:right w:val="single" w:color="auto" w:sz="4" w:space="0"/>
            </w:tcBorders>
          </w:tcPr>
          <w:p w14:paraId="225A66E8">
            <w:pPr>
              <w:spacing w:line="240" w:lineRule="exact"/>
              <w:jc w:val="center"/>
              <w:rPr>
                <w:rFonts w:hint="eastAsia" w:ascii="宋体" w:hAnsi="宋体" w:eastAsia="宋体"/>
                <w:sz w:val="21"/>
                <w:szCs w:val="21"/>
              </w:rPr>
            </w:pPr>
            <w:r>
              <w:rPr>
                <w:rFonts w:hint="eastAsia" w:ascii="宋体" w:hAnsi="宋体"/>
                <w:sz w:val="24"/>
              </w:rPr>
              <w:t>毕薇</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012A9832">
            <w:pPr>
              <w:spacing w:line="240" w:lineRule="exact"/>
              <w:ind w:left="42"/>
              <w:jc w:val="center"/>
              <w:rPr>
                <w:rFonts w:hint="eastAsia" w:ascii="宋体" w:hAnsi="宋体" w:eastAsia="宋体"/>
                <w:sz w:val="21"/>
                <w:szCs w:val="21"/>
              </w:rPr>
            </w:pPr>
            <w:r>
              <w:rPr>
                <w:rFonts w:hint="eastAsia" w:ascii="宋体" w:hAnsi="宋体" w:eastAsia="宋体"/>
                <w:sz w:val="21"/>
                <w:szCs w:val="21"/>
              </w:rPr>
              <w:t>讲师</w:t>
            </w:r>
          </w:p>
        </w:tc>
        <w:tc>
          <w:tcPr>
            <w:tcW w:w="2895" w:type="dxa"/>
            <w:gridSpan w:val="5"/>
            <w:tcBorders>
              <w:top w:val="single" w:color="auto" w:sz="4" w:space="0"/>
              <w:left w:val="single" w:color="auto" w:sz="4" w:space="0"/>
              <w:bottom w:val="single" w:color="auto" w:sz="4" w:space="0"/>
              <w:right w:val="single" w:color="auto" w:sz="4" w:space="0"/>
            </w:tcBorders>
            <w:vAlign w:val="center"/>
          </w:tcPr>
          <w:p w14:paraId="5A1D5555">
            <w:pPr>
              <w:spacing w:line="240" w:lineRule="exact"/>
              <w:ind w:left="42"/>
              <w:jc w:val="center"/>
              <w:rPr>
                <w:rFonts w:hint="eastAsia" w:ascii="宋体" w:hAnsi="宋体" w:eastAsia="宋体"/>
                <w:sz w:val="21"/>
                <w:szCs w:val="21"/>
              </w:rPr>
            </w:pPr>
            <w:r>
              <w:rPr>
                <w:rFonts w:hint="eastAsia" w:ascii="宋体" w:hAnsi="宋体" w:eastAsia="宋体"/>
                <w:sz w:val="21"/>
                <w:szCs w:val="21"/>
              </w:rPr>
              <w:t>浙江工商职业技术学院</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25F8D4D">
            <w:pPr>
              <w:spacing w:line="240" w:lineRule="exact"/>
              <w:jc w:val="center"/>
              <w:rPr>
                <w:rFonts w:hint="eastAsia" w:ascii="宋体" w:hAnsi="宋体" w:eastAsia="宋体"/>
                <w:sz w:val="21"/>
                <w:szCs w:val="21"/>
              </w:rPr>
            </w:pPr>
            <w:r>
              <w:rPr>
                <w:rFonts w:hint="eastAsia" w:ascii="宋体" w:hAnsi="宋体" w:eastAsia="宋体"/>
                <w:sz w:val="21"/>
                <w:szCs w:val="21"/>
              </w:rPr>
              <w:t>数据分析</w:t>
            </w:r>
          </w:p>
        </w:tc>
      </w:tr>
      <w:tr w14:paraId="2CA11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2"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59635111">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229D5DC">
            <w:pPr>
              <w:spacing w:line="240" w:lineRule="exact"/>
              <w:jc w:val="center"/>
              <w:rPr>
                <w:rFonts w:hint="eastAsia" w:ascii="宋体" w:hAnsi="宋体" w:eastAsia="宋体"/>
                <w:sz w:val="21"/>
                <w:szCs w:val="21"/>
              </w:rPr>
            </w:pPr>
            <w:r>
              <w:rPr>
                <w:rFonts w:hint="eastAsia" w:ascii="宋体" w:hAnsi="宋体" w:eastAsia="宋体"/>
                <w:sz w:val="21"/>
                <w:szCs w:val="21"/>
              </w:rPr>
              <w:t>经费总额</w:t>
            </w:r>
          </w:p>
        </w:tc>
        <w:tc>
          <w:tcPr>
            <w:tcW w:w="1395" w:type="dxa"/>
            <w:tcBorders>
              <w:top w:val="single" w:color="auto" w:sz="4" w:space="0"/>
              <w:left w:val="single" w:color="auto" w:sz="4" w:space="0"/>
              <w:bottom w:val="single" w:color="auto" w:sz="4" w:space="0"/>
              <w:right w:val="single" w:color="auto" w:sz="4" w:space="0"/>
            </w:tcBorders>
            <w:vAlign w:val="center"/>
          </w:tcPr>
          <w:p w14:paraId="29FE4D36">
            <w:pPr>
              <w:spacing w:line="240" w:lineRule="exact"/>
              <w:jc w:val="center"/>
              <w:rPr>
                <w:rFonts w:hint="eastAsia" w:ascii="宋体" w:hAnsi="宋体" w:eastAsia="宋体"/>
                <w:sz w:val="21"/>
                <w:szCs w:val="21"/>
              </w:rPr>
            </w:pPr>
            <w:r>
              <w:rPr>
                <w:rFonts w:hint="eastAsia" w:ascii="宋体" w:hAnsi="宋体" w:eastAsia="宋体"/>
                <w:sz w:val="21"/>
                <w:szCs w:val="21"/>
              </w:rPr>
              <w:t>0.3万元</w:t>
            </w:r>
          </w:p>
        </w:tc>
        <w:tc>
          <w:tcPr>
            <w:tcW w:w="1207" w:type="dxa"/>
            <w:gridSpan w:val="4"/>
            <w:tcBorders>
              <w:top w:val="single" w:color="auto" w:sz="4" w:space="0"/>
              <w:left w:val="single" w:color="auto" w:sz="4" w:space="0"/>
              <w:bottom w:val="single" w:color="auto" w:sz="4" w:space="0"/>
              <w:right w:val="single" w:color="auto" w:sz="4" w:space="0"/>
            </w:tcBorders>
            <w:vAlign w:val="center"/>
          </w:tcPr>
          <w:p w14:paraId="1BE4E6DD">
            <w:pPr>
              <w:spacing w:line="240" w:lineRule="exact"/>
              <w:jc w:val="center"/>
              <w:rPr>
                <w:rFonts w:hint="eastAsia" w:ascii="宋体" w:hAnsi="宋体" w:eastAsia="宋体"/>
                <w:sz w:val="21"/>
                <w:szCs w:val="21"/>
              </w:rPr>
            </w:pPr>
            <w:r>
              <w:rPr>
                <w:rFonts w:hint="eastAsia" w:ascii="宋体" w:hAnsi="宋体" w:eastAsia="宋体"/>
                <w:sz w:val="21"/>
                <w:szCs w:val="21"/>
              </w:rPr>
              <w:t>其中</w:t>
            </w:r>
          </w:p>
          <w:p w14:paraId="37796262">
            <w:pPr>
              <w:spacing w:line="240" w:lineRule="exact"/>
              <w:jc w:val="center"/>
              <w:rPr>
                <w:rFonts w:hint="eastAsia" w:ascii="宋体" w:hAnsi="宋体" w:eastAsia="宋体"/>
                <w:sz w:val="21"/>
                <w:szCs w:val="21"/>
              </w:rPr>
            </w:pPr>
            <w:r>
              <w:rPr>
                <w:rFonts w:hint="eastAsia" w:ascii="宋体" w:hAnsi="宋体" w:eastAsia="宋体"/>
                <w:sz w:val="21"/>
                <w:szCs w:val="21"/>
              </w:rPr>
              <w:t>拨款</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46C028FC">
            <w:pPr>
              <w:spacing w:line="240" w:lineRule="exact"/>
              <w:jc w:val="right"/>
              <w:rPr>
                <w:rFonts w:hint="eastAsia" w:ascii="宋体" w:hAnsi="宋体" w:eastAsia="宋体"/>
                <w:sz w:val="21"/>
                <w:szCs w:val="21"/>
              </w:rPr>
            </w:pPr>
            <w:r>
              <w:rPr>
                <w:rFonts w:hint="eastAsia" w:ascii="宋体" w:hAnsi="宋体" w:eastAsia="宋体"/>
                <w:sz w:val="21"/>
                <w:szCs w:val="21"/>
              </w:rPr>
              <w:t>0万元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54F12E27">
            <w:pPr>
              <w:spacing w:line="240" w:lineRule="exact"/>
              <w:jc w:val="center"/>
              <w:rPr>
                <w:rFonts w:hint="eastAsia" w:ascii="宋体" w:hAnsi="宋体" w:eastAsia="宋体"/>
                <w:sz w:val="21"/>
                <w:szCs w:val="21"/>
              </w:rPr>
            </w:pPr>
            <w:r>
              <w:rPr>
                <w:rFonts w:hint="eastAsia" w:ascii="宋体" w:hAnsi="宋体" w:eastAsia="宋体"/>
                <w:sz w:val="21"/>
                <w:szCs w:val="21"/>
              </w:rPr>
              <w:t>其他经费</w:t>
            </w:r>
          </w:p>
          <w:p w14:paraId="43846981">
            <w:pPr>
              <w:spacing w:line="240" w:lineRule="exact"/>
              <w:jc w:val="center"/>
              <w:rPr>
                <w:rFonts w:hint="eastAsia" w:ascii="宋体" w:hAnsi="宋体" w:eastAsia="宋体"/>
                <w:sz w:val="21"/>
                <w:szCs w:val="21"/>
              </w:rPr>
            </w:pPr>
            <w:r>
              <w:rPr>
                <w:rFonts w:hint="eastAsia" w:ascii="宋体" w:hAnsi="宋体" w:eastAsia="宋体"/>
                <w:sz w:val="21"/>
                <w:szCs w:val="21"/>
              </w:rPr>
              <w:t>来源及金额</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A91F642">
            <w:pPr>
              <w:spacing w:line="240" w:lineRule="exact"/>
              <w:jc w:val="right"/>
              <w:rPr>
                <w:rFonts w:hint="eastAsia" w:ascii="宋体" w:hAnsi="宋体" w:eastAsia="宋体"/>
                <w:sz w:val="21"/>
                <w:szCs w:val="21"/>
              </w:rPr>
            </w:pPr>
            <w:r>
              <w:rPr>
                <w:rFonts w:hint="eastAsia" w:ascii="宋体" w:hAnsi="宋体" w:eastAsia="宋体"/>
                <w:sz w:val="21"/>
                <w:szCs w:val="21"/>
              </w:rPr>
              <w:t>0.3万元</w:t>
            </w:r>
          </w:p>
        </w:tc>
      </w:tr>
      <w:tr w14:paraId="7F2B1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B16D9B6">
            <w:pPr>
              <w:widowControl/>
              <w:spacing w:line="240" w:lineRule="exact"/>
              <w:jc w:val="center"/>
              <w:rPr>
                <w:rFonts w:hint="eastAsia" w:ascii="宋体" w:hAnsi="宋体" w:eastAsia="宋体"/>
                <w:sz w:val="21"/>
                <w:szCs w:val="21"/>
              </w:rPr>
            </w:pPr>
          </w:p>
        </w:tc>
        <w:tc>
          <w:tcPr>
            <w:tcW w:w="1484" w:type="dxa"/>
            <w:vMerge w:val="restart"/>
            <w:tcBorders>
              <w:top w:val="single" w:color="auto" w:sz="4" w:space="0"/>
              <w:left w:val="single" w:color="auto" w:sz="4" w:space="0"/>
              <w:bottom w:val="single" w:color="auto" w:sz="4" w:space="0"/>
              <w:right w:val="single" w:color="auto" w:sz="4" w:space="0"/>
            </w:tcBorders>
            <w:vAlign w:val="center"/>
          </w:tcPr>
          <w:p w14:paraId="76AAF0FB">
            <w:pPr>
              <w:spacing w:line="240" w:lineRule="exact"/>
              <w:jc w:val="center"/>
              <w:rPr>
                <w:rFonts w:hint="eastAsia" w:ascii="宋体" w:hAnsi="宋体" w:eastAsia="宋体"/>
                <w:sz w:val="21"/>
                <w:szCs w:val="21"/>
              </w:rPr>
            </w:pPr>
            <w:r>
              <w:rPr>
                <w:rFonts w:hint="eastAsia" w:ascii="宋体" w:hAnsi="宋体" w:eastAsia="宋体"/>
                <w:sz w:val="21"/>
                <w:szCs w:val="21"/>
              </w:rPr>
              <w:t>经费预算</w:t>
            </w: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16EBD388">
            <w:pPr>
              <w:spacing w:line="240" w:lineRule="exact"/>
              <w:jc w:val="center"/>
              <w:rPr>
                <w:rFonts w:hint="eastAsia" w:ascii="宋体" w:hAnsi="宋体" w:eastAsia="宋体"/>
                <w:sz w:val="21"/>
                <w:szCs w:val="21"/>
              </w:rPr>
            </w:pPr>
            <w:r>
              <w:rPr>
                <w:rFonts w:hint="eastAsia" w:ascii="宋体" w:hAnsi="宋体" w:eastAsia="宋体"/>
                <w:sz w:val="21"/>
                <w:szCs w:val="21"/>
              </w:rPr>
              <w:t>设备购置费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701ED61B">
            <w:pPr>
              <w:spacing w:line="240" w:lineRule="exact"/>
              <w:jc w:val="right"/>
              <w:rPr>
                <w:rFonts w:hint="eastAsia" w:ascii="宋体" w:hAnsi="宋体" w:eastAsia="宋体"/>
                <w:sz w:val="21"/>
                <w:szCs w:val="21"/>
              </w:rPr>
            </w:pPr>
            <w:r>
              <w:rPr>
                <w:rFonts w:hint="eastAsia" w:ascii="宋体" w:hAnsi="宋体" w:eastAsia="宋体"/>
                <w:sz w:val="21"/>
                <w:szCs w:val="21"/>
              </w:rPr>
              <w:t>0.15万元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A08B182">
            <w:pPr>
              <w:spacing w:line="240" w:lineRule="exact"/>
              <w:jc w:val="center"/>
              <w:rPr>
                <w:rFonts w:hint="eastAsia"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6A8EB10D">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025FD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42A135B">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4D35568F">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12469740">
            <w:pPr>
              <w:spacing w:line="240" w:lineRule="exact"/>
              <w:jc w:val="center"/>
              <w:rPr>
                <w:rFonts w:hint="eastAsia" w:ascii="宋体" w:hAnsi="宋体" w:eastAsia="宋体"/>
                <w:sz w:val="21"/>
                <w:szCs w:val="21"/>
              </w:rPr>
            </w:pPr>
            <w:r>
              <w:rPr>
                <w:rFonts w:hint="eastAsia" w:ascii="宋体" w:hAnsi="宋体" w:eastAsia="宋体"/>
                <w:sz w:val="21"/>
                <w:szCs w:val="21"/>
              </w:rPr>
              <w:t>测试化验加工费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392529EC">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1C61B00">
            <w:pPr>
              <w:spacing w:line="240" w:lineRule="exact"/>
              <w:jc w:val="center"/>
              <w:rPr>
                <w:rFonts w:hint="eastAsia"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806A7CB">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23D1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1450E37">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413F1CF7">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2D46F710">
            <w:pPr>
              <w:spacing w:line="240" w:lineRule="exact"/>
              <w:jc w:val="center"/>
              <w:rPr>
                <w:rFonts w:hint="eastAsia" w:ascii="宋体" w:hAnsi="宋体" w:eastAsia="宋体"/>
                <w:sz w:val="21"/>
                <w:szCs w:val="21"/>
              </w:rPr>
            </w:pPr>
            <w:r>
              <w:rPr>
                <w:rFonts w:hint="eastAsia" w:ascii="宋体" w:hAnsi="宋体" w:eastAsia="宋体"/>
                <w:sz w:val="21"/>
                <w:szCs w:val="21"/>
              </w:rPr>
              <w:t>差旅费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1680F7A8">
            <w:pPr>
              <w:spacing w:line="240" w:lineRule="exact"/>
              <w:jc w:val="right"/>
              <w:rPr>
                <w:rFonts w:hint="eastAsia" w:ascii="宋体" w:hAnsi="宋体" w:eastAsia="宋体"/>
                <w:sz w:val="21"/>
                <w:szCs w:val="21"/>
              </w:rPr>
            </w:pPr>
            <w:r>
              <w:rPr>
                <w:rFonts w:hint="eastAsia" w:ascii="宋体" w:hAnsi="宋体" w:eastAsia="宋体"/>
                <w:sz w:val="21"/>
                <w:szCs w:val="21"/>
              </w:rPr>
              <w:t>0.1万元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CA9AF83">
            <w:pPr>
              <w:spacing w:line="240" w:lineRule="exact"/>
              <w:jc w:val="center"/>
              <w:rPr>
                <w:rFonts w:hint="eastAsia"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4BF195E">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64A86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6"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BBB5B26">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4DA49B3E">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3EE47C94">
            <w:pPr>
              <w:spacing w:line="240" w:lineRule="exact"/>
              <w:jc w:val="center"/>
              <w:rPr>
                <w:rFonts w:hint="eastAsia" w:ascii="宋体" w:hAnsi="宋体" w:eastAsia="宋体"/>
                <w:sz w:val="21"/>
                <w:szCs w:val="21"/>
              </w:rPr>
            </w:pPr>
            <w:r>
              <w:rPr>
                <w:rFonts w:hint="eastAsia" w:ascii="宋体" w:hAnsi="宋体" w:eastAsia="宋体"/>
                <w:sz w:val="21"/>
                <w:szCs w:val="21"/>
              </w:rPr>
              <w:t>合作协作研究与交流费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E8C188C">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F96AA72">
            <w:pPr>
              <w:spacing w:line="240" w:lineRule="exact"/>
              <w:jc w:val="center"/>
              <w:rPr>
                <w:rFonts w:hint="eastAsia"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215AD5C">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26F86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AEB3399">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1C272F54">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264F6C94">
            <w:pPr>
              <w:spacing w:line="240" w:lineRule="exact"/>
              <w:jc w:val="center"/>
              <w:rPr>
                <w:rFonts w:hint="eastAsia" w:ascii="宋体" w:hAnsi="宋体" w:eastAsia="宋体"/>
                <w:sz w:val="21"/>
                <w:szCs w:val="21"/>
              </w:rPr>
            </w:pPr>
            <w:r>
              <w:rPr>
                <w:rFonts w:hint="eastAsia" w:ascii="宋体" w:hAnsi="宋体" w:eastAsia="宋体"/>
                <w:sz w:val="21"/>
                <w:szCs w:val="21"/>
              </w:rPr>
              <w:t>出版/文献/信息传播/知识产权事务费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005330B">
            <w:pPr>
              <w:spacing w:line="240" w:lineRule="exact"/>
              <w:jc w:val="right"/>
              <w:rPr>
                <w:rFonts w:hint="eastAsia" w:ascii="宋体" w:hAnsi="宋体" w:eastAsia="宋体"/>
                <w:sz w:val="21"/>
                <w:szCs w:val="21"/>
              </w:rPr>
            </w:pPr>
            <w:r>
              <w:rPr>
                <w:rFonts w:hint="eastAsia" w:ascii="宋体" w:hAnsi="宋体" w:eastAsia="宋体"/>
                <w:sz w:val="21"/>
                <w:szCs w:val="21"/>
              </w:rPr>
              <w:t>0.5万元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2841F8F">
            <w:pPr>
              <w:spacing w:line="240" w:lineRule="exact"/>
              <w:jc w:val="center"/>
              <w:rPr>
                <w:rFonts w:hint="eastAsia"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51BBA6BC">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47AC5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2D9F0B2">
            <w:pPr>
              <w:widowControl/>
              <w:spacing w:line="240" w:lineRule="exact"/>
              <w:jc w:val="center"/>
              <w:rPr>
                <w:rFonts w:hint="eastAsia" w:ascii="宋体" w:hAnsi="宋体" w:eastAsia="宋体"/>
                <w:sz w:val="21"/>
                <w:szCs w:val="21"/>
              </w:rPr>
            </w:pPr>
          </w:p>
        </w:tc>
        <w:tc>
          <w:tcPr>
            <w:tcW w:w="1484" w:type="dxa"/>
            <w:vMerge w:val="continue"/>
            <w:tcBorders>
              <w:top w:val="single" w:color="auto" w:sz="4" w:space="0"/>
              <w:left w:val="single" w:color="auto" w:sz="4" w:space="0"/>
              <w:bottom w:val="single" w:color="auto" w:sz="4" w:space="0"/>
              <w:right w:val="single" w:color="auto" w:sz="4" w:space="0"/>
            </w:tcBorders>
            <w:vAlign w:val="center"/>
          </w:tcPr>
          <w:p w14:paraId="1DF39D2E">
            <w:pPr>
              <w:spacing w:line="240" w:lineRule="exact"/>
              <w:jc w:val="center"/>
              <w:rPr>
                <w:rFonts w:hint="eastAsia" w:ascii="宋体" w:hAnsi="宋体" w:eastAsia="宋体"/>
                <w:sz w:val="21"/>
                <w:szCs w:val="21"/>
              </w:rPr>
            </w:pPr>
          </w:p>
        </w:tc>
        <w:tc>
          <w:tcPr>
            <w:tcW w:w="2602" w:type="dxa"/>
            <w:gridSpan w:val="5"/>
            <w:tcBorders>
              <w:top w:val="single" w:color="auto" w:sz="4" w:space="0"/>
              <w:left w:val="single" w:color="auto" w:sz="4" w:space="0"/>
              <w:bottom w:val="single" w:color="auto" w:sz="4" w:space="0"/>
              <w:right w:val="single" w:color="auto" w:sz="4" w:space="0"/>
            </w:tcBorders>
            <w:vAlign w:val="center"/>
          </w:tcPr>
          <w:p w14:paraId="25E1B040">
            <w:pPr>
              <w:spacing w:line="240" w:lineRule="exact"/>
              <w:jc w:val="center"/>
              <w:rPr>
                <w:rFonts w:hint="eastAsia" w:ascii="宋体" w:hAnsi="宋体" w:eastAsia="宋体"/>
                <w:sz w:val="21"/>
                <w:szCs w:val="21"/>
              </w:rPr>
            </w:pPr>
            <w:r>
              <w:rPr>
                <w:rFonts w:hint="eastAsia" w:ascii="宋体" w:hAnsi="宋体" w:eastAsia="宋体"/>
                <w:sz w:val="21"/>
                <w:szCs w:val="21"/>
              </w:rPr>
              <w:t>管理费</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E33461D">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015AF95">
            <w:pPr>
              <w:spacing w:line="240" w:lineRule="exact"/>
              <w:jc w:val="center"/>
              <w:rPr>
                <w:rFonts w:hint="eastAsia"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AFDDA4C">
            <w:pPr>
              <w:spacing w:line="240" w:lineRule="exact"/>
              <w:jc w:val="center"/>
              <w:rPr>
                <w:rFonts w:hint="eastAsia" w:ascii="宋体" w:hAnsi="宋体" w:eastAsia="宋体"/>
                <w:sz w:val="21"/>
                <w:szCs w:val="21"/>
              </w:rPr>
            </w:pPr>
            <w:r>
              <w:rPr>
                <w:rFonts w:hint="eastAsia" w:ascii="宋体" w:hAnsi="宋体" w:eastAsia="宋体"/>
                <w:sz w:val="21"/>
                <w:szCs w:val="21"/>
              </w:rPr>
              <w:t xml:space="preserve">                  万元</w:t>
            </w:r>
          </w:p>
        </w:tc>
      </w:tr>
      <w:tr w14:paraId="4F97D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388AD682">
            <w:pPr>
              <w:spacing w:line="240" w:lineRule="exact"/>
              <w:jc w:val="center"/>
              <w:rPr>
                <w:rFonts w:hint="eastAsia" w:ascii="宋体" w:hAnsi="宋体" w:eastAsia="宋体"/>
                <w:sz w:val="21"/>
                <w:szCs w:val="21"/>
              </w:rPr>
            </w:pPr>
            <w:r>
              <w:rPr>
                <w:rFonts w:hint="eastAsia" w:ascii="宋体" w:hAnsi="宋体" w:eastAsia="宋体"/>
                <w:sz w:val="21"/>
                <w:szCs w:val="21"/>
              </w:rPr>
              <w:t>过程</w:t>
            </w:r>
          </w:p>
          <w:p w14:paraId="41540EDF">
            <w:pPr>
              <w:spacing w:line="240" w:lineRule="exact"/>
              <w:jc w:val="center"/>
              <w:rPr>
                <w:rFonts w:hint="eastAsia" w:ascii="宋体" w:hAnsi="宋体" w:eastAsia="宋体"/>
                <w:color w:val="FF0000"/>
                <w:sz w:val="21"/>
                <w:szCs w:val="21"/>
              </w:rPr>
            </w:pPr>
            <w:r>
              <w:rPr>
                <w:rFonts w:hint="eastAsia" w:ascii="宋体" w:hAnsi="宋体" w:eastAsia="宋体"/>
                <w:sz w:val="21"/>
                <w:szCs w:val="21"/>
              </w:rPr>
              <w:t>信息</w:t>
            </w:r>
          </w:p>
        </w:tc>
        <w:tc>
          <w:tcPr>
            <w:tcW w:w="1484" w:type="dxa"/>
            <w:tcBorders>
              <w:top w:val="single" w:color="auto" w:sz="4" w:space="0"/>
              <w:left w:val="single" w:color="auto" w:sz="4" w:space="0"/>
              <w:bottom w:val="single" w:color="auto" w:sz="4" w:space="0"/>
              <w:right w:val="single" w:color="auto" w:sz="4" w:space="0"/>
            </w:tcBorders>
            <w:vAlign w:val="center"/>
          </w:tcPr>
          <w:p w14:paraId="50CB4C17">
            <w:pPr>
              <w:spacing w:line="240" w:lineRule="exact"/>
              <w:jc w:val="center"/>
              <w:rPr>
                <w:rFonts w:hint="eastAsia" w:ascii="宋体" w:hAnsi="宋体" w:eastAsia="宋体"/>
                <w:sz w:val="21"/>
                <w:szCs w:val="21"/>
              </w:rPr>
            </w:pPr>
            <w:r>
              <w:rPr>
                <w:rFonts w:hint="eastAsia" w:ascii="宋体" w:hAnsi="宋体" w:eastAsia="宋体"/>
                <w:sz w:val="21"/>
                <w:szCs w:val="21"/>
              </w:rPr>
              <w:t>经费到位情况</w:t>
            </w:r>
          </w:p>
        </w:tc>
        <w:tc>
          <w:tcPr>
            <w:tcW w:w="1401" w:type="dxa"/>
            <w:gridSpan w:val="2"/>
            <w:tcBorders>
              <w:top w:val="single" w:color="auto" w:sz="4" w:space="0"/>
              <w:left w:val="single" w:color="auto" w:sz="4" w:space="0"/>
              <w:bottom w:val="single" w:color="auto" w:sz="4" w:space="0"/>
              <w:right w:val="single" w:color="auto" w:sz="4" w:space="0"/>
            </w:tcBorders>
            <w:vAlign w:val="center"/>
          </w:tcPr>
          <w:p w14:paraId="2232E859">
            <w:pPr>
              <w:spacing w:line="240" w:lineRule="exact"/>
              <w:jc w:val="center"/>
              <w:rPr>
                <w:rFonts w:hint="eastAsia" w:ascii="宋体" w:hAnsi="宋体" w:eastAsia="宋体"/>
                <w:sz w:val="21"/>
                <w:szCs w:val="21"/>
              </w:rPr>
            </w:pPr>
            <w:r>
              <w:rPr>
                <w:rFonts w:hint="eastAsia" w:ascii="宋体" w:hAnsi="宋体" w:eastAsia="宋体"/>
                <w:sz w:val="21"/>
                <w:szCs w:val="21"/>
              </w:rPr>
              <w:t>已拨入</w:t>
            </w:r>
          </w:p>
        </w:tc>
        <w:tc>
          <w:tcPr>
            <w:tcW w:w="1201" w:type="dxa"/>
            <w:gridSpan w:val="3"/>
            <w:tcBorders>
              <w:top w:val="single" w:color="auto" w:sz="4" w:space="0"/>
              <w:left w:val="single" w:color="auto" w:sz="4" w:space="0"/>
              <w:bottom w:val="single" w:color="auto" w:sz="4" w:space="0"/>
              <w:right w:val="single" w:color="auto" w:sz="4" w:space="0"/>
            </w:tcBorders>
            <w:vAlign w:val="center"/>
          </w:tcPr>
          <w:p w14:paraId="16085795">
            <w:pPr>
              <w:spacing w:line="240" w:lineRule="exact"/>
              <w:jc w:val="center"/>
              <w:rPr>
                <w:rFonts w:hint="eastAsia" w:ascii="宋体" w:hAnsi="宋体" w:eastAsia="宋体"/>
                <w:sz w:val="21"/>
                <w:szCs w:val="21"/>
              </w:rPr>
            </w:pPr>
            <w:r>
              <w:rPr>
                <w:rFonts w:hint="eastAsia" w:ascii="宋体" w:hAnsi="宋体" w:eastAsia="宋体"/>
                <w:sz w:val="21"/>
                <w:szCs w:val="21"/>
              </w:rPr>
              <w:t xml:space="preserve">  0.3万元</w:t>
            </w:r>
          </w:p>
        </w:tc>
        <w:tc>
          <w:tcPr>
            <w:tcW w:w="1529" w:type="dxa"/>
            <w:gridSpan w:val="2"/>
            <w:tcBorders>
              <w:top w:val="single" w:color="auto" w:sz="4" w:space="0"/>
              <w:left w:val="single" w:color="auto" w:sz="4" w:space="0"/>
              <w:bottom w:val="single" w:color="auto" w:sz="4" w:space="0"/>
              <w:right w:val="single" w:color="auto" w:sz="4" w:space="0"/>
            </w:tcBorders>
            <w:vAlign w:val="center"/>
          </w:tcPr>
          <w:p w14:paraId="591499E9">
            <w:pPr>
              <w:spacing w:line="240" w:lineRule="exact"/>
              <w:jc w:val="center"/>
              <w:rPr>
                <w:rFonts w:hint="eastAsia" w:ascii="宋体" w:hAnsi="宋体" w:eastAsia="宋体"/>
                <w:sz w:val="21"/>
                <w:szCs w:val="21"/>
              </w:rPr>
            </w:pPr>
            <w:r>
              <w:rPr>
                <w:rFonts w:hint="eastAsia" w:ascii="宋体" w:hAnsi="宋体" w:eastAsia="宋体"/>
                <w:sz w:val="21"/>
                <w:szCs w:val="21"/>
              </w:rPr>
              <w:t>未拨入</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066174FC">
            <w:pPr>
              <w:spacing w:line="240" w:lineRule="exact"/>
              <w:jc w:val="center"/>
              <w:rPr>
                <w:rFonts w:hint="eastAsia" w:ascii="宋体" w:hAnsi="宋体" w:eastAsia="宋体"/>
                <w:sz w:val="21"/>
                <w:szCs w:val="21"/>
              </w:rPr>
            </w:pPr>
            <w:r>
              <w:rPr>
                <w:rFonts w:hint="eastAsia" w:ascii="宋体" w:hAnsi="宋体" w:eastAsia="宋体"/>
                <w:sz w:val="21"/>
                <w:szCs w:val="21"/>
              </w:rPr>
              <w:t xml:space="preserve">  0万元</w:t>
            </w:r>
          </w:p>
        </w:tc>
        <w:tc>
          <w:tcPr>
            <w:tcW w:w="1241" w:type="dxa"/>
            <w:tcBorders>
              <w:top w:val="single" w:color="auto" w:sz="4" w:space="0"/>
              <w:left w:val="single" w:color="auto" w:sz="4" w:space="0"/>
              <w:bottom w:val="single" w:color="auto" w:sz="4" w:space="0"/>
              <w:right w:val="single" w:color="auto" w:sz="4" w:space="0"/>
            </w:tcBorders>
            <w:vAlign w:val="center"/>
          </w:tcPr>
          <w:p w14:paraId="63D1AC41">
            <w:pPr>
              <w:spacing w:line="240" w:lineRule="exact"/>
              <w:jc w:val="center"/>
              <w:rPr>
                <w:rFonts w:hint="eastAsia" w:ascii="宋体" w:hAnsi="宋体" w:eastAsia="宋体"/>
                <w:sz w:val="21"/>
                <w:szCs w:val="21"/>
              </w:rPr>
            </w:pPr>
            <w:r>
              <w:rPr>
                <w:rFonts w:hint="eastAsia" w:ascii="宋体" w:hAnsi="宋体" w:eastAsia="宋体"/>
                <w:sz w:val="21"/>
                <w:szCs w:val="21"/>
              </w:rPr>
              <w:t>实际经费使用总额</w:t>
            </w:r>
          </w:p>
        </w:tc>
        <w:tc>
          <w:tcPr>
            <w:tcW w:w="1367" w:type="dxa"/>
            <w:tcBorders>
              <w:top w:val="single" w:color="auto" w:sz="4" w:space="0"/>
              <w:left w:val="single" w:color="auto" w:sz="4" w:space="0"/>
              <w:bottom w:val="single" w:color="auto" w:sz="4" w:space="0"/>
              <w:right w:val="single" w:color="auto" w:sz="4" w:space="0"/>
            </w:tcBorders>
            <w:vAlign w:val="center"/>
          </w:tcPr>
          <w:p w14:paraId="7DCA291A">
            <w:pPr>
              <w:spacing w:line="240" w:lineRule="exact"/>
              <w:ind w:firstLine="315" w:firstLineChars="150"/>
              <w:jc w:val="center"/>
              <w:rPr>
                <w:rFonts w:hint="eastAsia" w:ascii="宋体" w:hAnsi="宋体" w:eastAsia="宋体"/>
                <w:sz w:val="21"/>
                <w:szCs w:val="21"/>
              </w:rPr>
            </w:pPr>
            <w:r>
              <w:rPr>
                <w:rFonts w:hint="eastAsia" w:ascii="宋体" w:hAnsi="宋体" w:eastAsia="宋体"/>
                <w:sz w:val="21"/>
                <w:szCs w:val="21"/>
              </w:rPr>
              <w:t>0.3万元</w:t>
            </w:r>
          </w:p>
        </w:tc>
      </w:tr>
      <w:tr w14:paraId="234EF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EE4016F">
            <w:pPr>
              <w:widowControl/>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5C17A756">
            <w:pPr>
              <w:spacing w:line="240" w:lineRule="exact"/>
              <w:ind w:firstLine="210" w:firstLineChars="100"/>
              <w:jc w:val="center"/>
              <w:rPr>
                <w:rFonts w:hint="eastAsia" w:ascii="宋体" w:hAnsi="宋体" w:eastAsia="宋体"/>
                <w:sz w:val="21"/>
                <w:szCs w:val="21"/>
              </w:rPr>
            </w:pPr>
            <w:r>
              <w:rPr>
                <w:rFonts w:hint="eastAsia" w:ascii="宋体" w:hAnsi="宋体" w:eastAsia="宋体"/>
                <w:sz w:val="21"/>
                <w:szCs w:val="21"/>
              </w:rPr>
              <w:t>阶段性成果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127B67EF">
            <w:pPr>
              <w:spacing w:line="240" w:lineRule="exact"/>
              <w:rPr>
                <w:rFonts w:hint="eastAsia" w:ascii="宋体" w:hAnsi="宋体" w:eastAsia="宋体"/>
                <w:sz w:val="21"/>
                <w:szCs w:val="21"/>
              </w:rPr>
            </w:pPr>
            <w:r>
              <w:rPr>
                <w:rFonts w:hint="eastAsia" w:ascii="宋体" w:hAnsi="宋体" w:eastAsia="宋体"/>
                <w:sz w:val="21"/>
                <w:szCs w:val="21"/>
              </w:rPr>
              <w:t>论文已初步成形：高被引学者学术影响力预测：多源数据融合的可解释性机器学习研究</w:t>
            </w:r>
          </w:p>
        </w:tc>
      </w:tr>
      <w:tr w14:paraId="370C2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8AEF295">
            <w:pPr>
              <w:widowControl/>
              <w:spacing w:line="240" w:lineRule="exact"/>
              <w:jc w:val="center"/>
              <w:rPr>
                <w:rFonts w:hint="eastAsia" w:ascii="宋体" w:hAnsi="宋体" w:eastAsia="宋体"/>
                <w:sz w:val="21"/>
                <w:szCs w:val="21"/>
              </w:rPr>
            </w:pPr>
          </w:p>
        </w:tc>
        <w:tc>
          <w:tcPr>
            <w:tcW w:w="1484" w:type="dxa"/>
            <w:vMerge w:val="restart"/>
            <w:tcBorders>
              <w:top w:val="single" w:color="auto" w:sz="4" w:space="0"/>
              <w:left w:val="single" w:color="auto" w:sz="4" w:space="0"/>
              <w:right w:val="single" w:color="auto" w:sz="4" w:space="0"/>
            </w:tcBorders>
            <w:vAlign w:val="center"/>
          </w:tcPr>
          <w:p w14:paraId="5A9D0B9A">
            <w:pPr>
              <w:spacing w:line="240" w:lineRule="exact"/>
              <w:jc w:val="center"/>
              <w:rPr>
                <w:rFonts w:hint="eastAsia" w:ascii="宋体" w:hAnsi="宋体" w:eastAsia="宋体"/>
                <w:sz w:val="21"/>
                <w:szCs w:val="21"/>
              </w:rPr>
            </w:pPr>
            <w:r>
              <w:rPr>
                <w:rFonts w:hint="eastAsia" w:ascii="宋体" w:hAnsi="宋体" w:eastAsia="宋体"/>
                <w:sz w:val="21"/>
                <w:szCs w:val="21"/>
              </w:rPr>
              <w:t>预算支出情况</w:t>
            </w: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55D30C1A">
            <w:pPr>
              <w:spacing w:line="240" w:lineRule="exact"/>
              <w:jc w:val="center"/>
              <w:rPr>
                <w:rFonts w:hint="eastAsia" w:ascii="宋体" w:hAnsi="宋体" w:eastAsia="宋体"/>
                <w:sz w:val="21"/>
                <w:szCs w:val="21"/>
              </w:rPr>
            </w:pPr>
            <w:r>
              <w:rPr>
                <w:rFonts w:hint="eastAsia" w:ascii="宋体" w:hAnsi="宋体" w:eastAsia="宋体"/>
                <w:sz w:val="21"/>
                <w:szCs w:val="21"/>
              </w:rPr>
              <w:t>设备费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1C8436A3">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1730C1FE">
            <w:pPr>
              <w:spacing w:line="240" w:lineRule="exact"/>
              <w:jc w:val="center"/>
              <w:rPr>
                <w:rFonts w:hint="eastAsia" w:ascii="宋体" w:hAnsi="宋体" w:eastAsia="宋体"/>
                <w:sz w:val="21"/>
                <w:szCs w:val="21"/>
              </w:rPr>
            </w:pPr>
            <w:r>
              <w:rPr>
                <w:rFonts w:hint="eastAsia" w:ascii="宋体" w:hAnsi="宋体" w:eastAsia="宋体"/>
                <w:sz w:val="21"/>
                <w:szCs w:val="21"/>
              </w:rPr>
              <w:t>材料费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448ED848">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3B46A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681C05FA">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161E3871">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2067FAC1">
            <w:pPr>
              <w:spacing w:line="240" w:lineRule="exact"/>
              <w:jc w:val="center"/>
              <w:rPr>
                <w:rFonts w:hint="eastAsia" w:ascii="宋体" w:hAnsi="宋体" w:eastAsia="宋体"/>
                <w:sz w:val="21"/>
                <w:szCs w:val="21"/>
              </w:rPr>
            </w:pPr>
            <w:r>
              <w:rPr>
                <w:rFonts w:hint="eastAsia" w:ascii="宋体" w:hAnsi="宋体" w:eastAsia="宋体"/>
                <w:sz w:val="21"/>
                <w:szCs w:val="21"/>
              </w:rPr>
              <w:t>测试化验加工费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500B7E54">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3FA298A">
            <w:pPr>
              <w:spacing w:line="240" w:lineRule="exact"/>
              <w:jc w:val="center"/>
              <w:rPr>
                <w:rFonts w:hint="eastAsia" w:ascii="宋体" w:hAnsi="宋体" w:eastAsia="宋体"/>
                <w:sz w:val="21"/>
                <w:szCs w:val="21"/>
              </w:rPr>
            </w:pPr>
            <w:r>
              <w:rPr>
                <w:rFonts w:hint="eastAsia" w:ascii="宋体" w:hAnsi="宋体" w:eastAsia="宋体"/>
                <w:sz w:val="21"/>
                <w:szCs w:val="21"/>
              </w:rPr>
              <w:t>燃料动力费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F1888D9">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7C34A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18ED0B5">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7EE96FE4">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5C766A3F">
            <w:pPr>
              <w:spacing w:line="240" w:lineRule="exact"/>
              <w:jc w:val="center"/>
              <w:rPr>
                <w:rFonts w:hint="eastAsia" w:ascii="宋体" w:hAnsi="宋体" w:eastAsia="宋体"/>
                <w:sz w:val="21"/>
                <w:szCs w:val="21"/>
              </w:rPr>
            </w:pPr>
            <w:r>
              <w:rPr>
                <w:rFonts w:hint="eastAsia" w:ascii="宋体" w:hAnsi="宋体" w:eastAsia="宋体"/>
                <w:sz w:val="21"/>
                <w:szCs w:val="21"/>
              </w:rPr>
              <w:t>差旅费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45D6ECCC">
            <w:pPr>
              <w:tabs>
                <w:tab w:val="left" w:pos="750"/>
              </w:tabs>
              <w:spacing w:line="240" w:lineRule="exact"/>
              <w:jc w:val="right"/>
              <w:rPr>
                <w:rFonts w:hint="eastAsia" w:ascii="宋体" w:hAnsi="宋体" w:eastAsia="宋体"/>
                <w:sz w:val="21"/>
                <w:szCs w:val="21"/>
              </w:rPr>
            </w:pPr>
            <w:r>
              <w:rPr>
                <w:rFonts w:hint="eastAsia" w:ascii="宋体" w:hAnsi="宋体" w:eastAsia="宋体"/>
                <w:sz w:val="21"/>
                <w:szCs w:val="21"/>
              </w:rPr>
              <w:t>0.072万元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614715E4">
            <w:pPr>
              <w:spacing w:line="240" w:lineRule="exact"/>
              <w:jc w:val="center"/>
              <w:rPr>
                <w:rFonts w:hint="eastAsia" w:ascii="宋体" w:hAnsi="宋体" w:eastAsia="宋体"/>
                <w:sz w:val="21"/>
                <w:szCs w:val="21"/>
              </w:rPr>
            </w:pPr>
            <w:r>
              <w:rPr>
                <w:rFonts w:hint="eastAsia" w:ascii="宋体" w:hAnsi="宋体" w:eastAsia="宋体"/>
                <w:sz w:val="21"/>
                <w:szCs w:val="21"/>
              </w:rPr>
              <w:t>会议费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7F1FA61D">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3CC0E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0A385A7C">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2EF3F13C">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5F7A4863">
            <w:pPr>
              <w:spacing w:line="240" w:lineRule="exact"/>
              <w:jc w:val="center"/>
              <w:rPr>
                <w:rFonts w:hint="eastAsia" w:ascii="宋体" w:hAnsi="宋体" w:eastAsia="宋体"/>
                <w:sz w:val="21"/>
                <w:szCs w:val="21"/>
              </w:rPr>
            </w:pPr>
            <w:r>
              <w:rPr>
                <w:rFonts w:hint="eastAsia" w:ascii="宋体" w:hAnsi="宋体" w:eastAsia="宋体"/>
                <w:sz w:val="21"/>
                <w:szCs w:val="21"/>
              </w:rPr>
              <w:t>合作协作研究与交流费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7137E3A4">
            <w:pPr>
              <w:tabs>
                <w:tab w:val="left" w:pos="750"/>
              </w:tabs>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0824F714">
            <w:pPr>
              <w:spacing w:line="240" w:lineRule="exact"/>
              <w:jc w:val="center"/>
              <w:rPr>
                <w:rFonts w:hint="eastAsia" w:ascii="宋体" w:hAnsi="宋体" w:eastAsia="宋体"/>
                <w:sz w:val="21"/>
                <w:szCs w:val="21"/>
              </w:rPr>
            </w:pPr>
            <w:r>
              <w:rPr>
                <w:rFonts w:hint="eastAsia" w:ascii="宋体" w:hAnsi="宋体" w:eastAsia="宋体"/>
                <w:sz w:val="21"/>
                <w:szCs w:val="21"/>
              </w:rPr>
              <w:t>劳务费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0D276E58">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64644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EC44C2E">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5BAB51EF">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567313C4">
            <w:pPr>
              <w:spacing w:line="240" w:lineRule="exact"/>
              <w:jc w:val="center"/>
              <w:rPr>
                <w:rFonts w:hint="eastAsia" w:ascii="宋体" w:hAnsi="宋体" w:eastAsia="宋体"/>
                <w:sz w:val="21"/>
                <w:szCs w:val="21"/>
              </w:rPr>
            </w:pPr>
            <w:r>
              <w:rPr>
                <w:rFonts w:hint="eastAsia" w:ascii="宋体" w:hAnsi="宋体" w:eastAsia="宋体"/>
                <w:sz w:val="21"/>
                <w:szCs w:val="21"/>
              </w:rPr>
              <w:t>出版/文献/信息传播/知识产权事务费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17CA2D28">
            <w:pPr>
              <w:tabs>
                <w:tab w:val="left" w:pos="750"/>
              </w:tabs>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42332109">
            <w:pPr>
              <w:spacing w:line="240" w:lineRule="exact"/>
              <w:jc w:val="center"/>
              <w:rPr>
                <w:rFonts w:hint="eastAsia" w:ascii="宋体" w:hAnsi="宋体" w:eastAsia="宋体"/>
                <w:sz w:val="21"/>
                <w:szCs w:val="21"/>
              </w:rPr>
            </w:pPr>
            <w:r>
              <w:rPr>
                <w:rFonts w:hint="eastAsia" w:ascii="宋体" w:hAnsi="宋体" w:eastAsia="宋体"/>
                <w:sz w:val="21"/>
                <w:szCs w:val="21"/>
              </w:rPr>
              <w:t>专家咨询费</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E873761">
            <w:pPr>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31378F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6101E40">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right w:val="single" w:color="auto" w:sz="4" w:space="0"/>
            </w:tcBorders>
            <w:vAlign w:val="center"/>
          </w:tcPr>
          <w:p w14:paraId="63656FD0">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457F746D">
            <w:pPr>
              <w:spacing w:line="240" w:lineRule="exact"/>
              <w:jc w:val="center"/>
              <w:rPr>
                <w:rFonts w:hint="eastAsia" w:ascii="宋体" w:hAnsi="宋体" w:eastAsia="宋体"/>
                <w:sz w:val="21"/>
                <w:szCs w:val="21"/>
              </w:rPr>
            </w:pPr>
            <w:r>
              <w:rPr>
                <w:rFonts w:hint="eastAsia" w:ascii="宋体" w:hAnsi="宋体" w:eastAsia="宋体"/>
                <w:sz w:val="21"/>
                <w:szCs w:val="21"/>
              </w:rPr>
              <w:t>管理费</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45A248B9">
            <w:pPr>
              <w:tabs>
                <w:tab w:val="left" w:pos="780"/>
                <w:tab w:val="center" w:pos="2437"/>
              </w:tabs>
              <w:wordWrap w:val="0"/>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7DCCB3D9">
            <w:pPr>
              <w:tabs>
                <w:tab w:val="left" w:pos="780"/>
                <w:tab w:val="center" w:pos="2437"/>
              </w:tabs>
              <w:spacing w:line="240" w:lineRule="exact"/>
              <w:jc w:val="center"/>
              <w:rPr>
                <w:rFonts w:hint="eastAsia" w:ascii="宋体" w:hAnsi="宋体" w:eastAsia="宋体"/>
                <w:sz w:val="21"/>
                <w:szCs w:val="21"/>
              </w:rPr>
            </w:pPr>
            <w:r>
              <w:rPr>
                <w:rFonts w:hint="eastAsia" w:ascii="宋体" w:hAnsi="宋体" w:eastAsia="宋体"/>
                <w:sz w:val="21"/>
                <w:szCs w:val="21"/>
              </w:rPr>
              <w:t>绩效支出</w:t>
            </w: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311C9973">
            <w:pPr>
              <w:tabs>
                <w:tab w:val="left" w:pos="780"/>
                <w:tab w:val="center" w:pos="2437"/>
              </w:tabs>
              <w:spacing w:line="240" w:lineRule="exact"/>
              <w:jc w:val="right"/>
              <w:rPr>
                <w:rFonts w:hint="eastAsia" w:ascii="宋体" w:hAnsi="宋体" w:eastAsia="宋体"/>
                <w:sz w:val="21"/>
                <w:szCs w:val="21"/>
              </w:rPr>
            </w:pPr>
            <w:r>
              <w:rPr>
                <w:rFonts w:hint="eastAsia" w:ascii="宋体" w:hAnsi="宋体" w:eastAsia="宋体"/>
                <w:sz w:val="21"/>
                <w:szCs w:val="21"/>
              </w:rPr>
              <w:t>万元</w:t>
            </w:r>
          </w:p>
        </w:tc>
      </w:tr>
      <w:tr w14:paraId="4C613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8"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3B99EF1C">
            <w:pPr>
              <w:widowControl/>
              <w:spacing w:line="240" w:lineRule="exact"/>
              <w:jc w:val="center"/>
              <w:rPr>
                <w:rFonts w:hint="eastAsia" w:ascii="宋体" w:hAnsi="宋体" w:eastAsia="宋体"/>
                <w:sz w:val="21"/>
                <w:szCs w:val="21"/>
              </w:rPr>
            </w:pPr>
          </w:p>
        </w:tc>
        <w:tc>
          <w:tcPr>
            <w:tcW w:w="1484" w:type="dxa"/>
            <w:vMerge w:val="continue"/>
            <w:tcBorders>
              <w:left w:val="single" w:color="auto" w:sz="4" w:space="0"/>
              <w:bottom w:val="single" w:color="auto" w:sz="4" w:space="0"/>
              <w:right w:val="single" w:color="auto" w:sz="4" w:space="0"/>
            </w:tcBorders>
            <w:vAlign w:val="center"/>
          </w:tcPr>
          <w:p w14:paraId="1B76E7DB">
            <w:pPr>
              <w:spacing w:line="240" w:lineRule="exact"/>
              <w:jc w:val="center"/>
              <w:rPr>
                <w:rFonts w:hint="eastAsia" w:ascii="宋体" w:hAnsi="宋体" w:eastAsia="宋体"/>
                <w:sz w:val="21"/>
                <w:szCs w:val="21"/>
              </w:rPr>
            </w:pPr>
          </w:p>
        </w:tc>
        <w:tc>
          <w:tcPr>
            <w:tcW w:w="2454" w:type="dxa"/>
            <w:gridSpan w:val="4"/>
            <w:tcBorders>
              <w:top w:val="single" w:color="auto" w:sz="4" w:space="0"/>
              <w:left w:val="single" w:color="auto" w:sz="4" w:space="0"/>
              <w:bottom w:val="single" w:color="auto" w:sz="4" w:space="0"/>
              <w:right w:val="single" w:color="auto" w:sz="4" w:space="0"/>
            </w:tcBorders>
            <w:vAlign w:val="center"/>
          </w:tcPr>
          <w:p w14:paraId="3BA97880">
            <w:pPr>
              <w:spacing w:line="240" w:lineRule="exact"/>
              <w:jc w:val="center"/>
              <w:rPr>
                <w:rFonts w:hint="eastAsia" w:ascii="宋体" w:hAnsi="宋体" w:eastAsia="宋体"/>
                <w:sz w:val="21"/>
                <w:szCs w:val="21"/>
              </w:rPr>
            </w:pPr>
            <w:r>
              <w:rPr>
                <w:rFonts w:hint="eastAsia" w:ascii="宋体" w:hAnsi="宋体" w:eastAsia="宋体"/>
                <w:sz w:val="21"/>
                <w:szCs w:val="21"/>
              </w:rPr>
              <w:t>外协费拨出</w:t>
            </w:r>
          </w:p>
        </w:tc>
        <w:tc>
          <w:tcPr>
            <w:tcW w:w="1677" w:type="dxa"/>
            <w:gridSpan w:val="3"/>
            <w:tcBorders>
              <w:top w:val="single" w:color="auto" w:sz="4" w:space="0"/>
              <w:left w:val="single" w:color="auto" w:sz="4" w:space="0"/>
              <w:bottom w:val="single" w:color="auto" w:sz="4" w:space="0"/>
              <w:right w:val="single" w:color="auto" w:sz="4" w:space="0"/>
            </w:tcBorders>
            <w:vAlign w:val="center"/>
          </w:tcPr>
          <w:p w14:paraId="6F80AC53">
            <w:pPr>
              <w:tabs>
                <w:tab w:val="left" w:pos="780"/>
                <w:tab w:val="center" w:pos="2437"/>
              </w:tabs>
              <w:wordWrap w:val="0"/>
              <w:spacing w:line="240" w:lineRule="exact"/>
              <w:jc w:val="right"/>
              <w:rPr>
                <w:rFonts w:hint="eastAsia" w:ascii="宋体" w:hAnsi="宋体" w:eastAsia="宋体"/>
                <w:sz w:val="21"/>
                <w:szCs w:val="21"/>
              </w:rPr>
            </w:pPr>
            <w:r>
              <w:rPr>
                <w:rFonts w:hint="eastAsia" w:ascii="宋体" w:hAnsi="宋体" w:eastAsia="宋体"/>
                <w:sz w:val="21"/>
                <w:szCs w:val="21"/>
              </w:rPr>
              <w:t>万元</w:t>
            </w:r>
          </w:p>
        </w:tc>
        <w:tc>
          <w:tcPr>
            <w:tcW w:w="1366" w:type="dxa"/>
            <w:gridSpan w:val="3"/>
            <w:tcBorders>
              <w:top w:val="single" w:color="auto" w:sz="4" w:space="0"/>
              <w:left w:val="single" w:color="auto" w:sz="4" w:space="0"/>
              <w:bottom w:val="single" w:color="auto" w:sz="4" w:space="0"/>
              <w:right w:val="single" w:color="auto" w:sz="4" w:space="0"/>
            </w:tcBorders>
            <w:vAlign w:val="center"/>
          </w:tcPr>
          <w:p w14:paraId="365FE696">
            <w:pPr>
              <w:tabs>
                <w:tab w:val="left" w:pos="780"/>
                <w:tab w:val="center" w:pos="2437"/>
              </w:tabs>
              <w:spacing w:line="240" w:lineRule="exact"/>
              <w:jc w:val="center"/>
              <w:rPr>
                <w:rFonts w:hint="eastAsia" w:ascii="宋体" w:hAnsi="宋体" w:eastAsia="宋体"/>
                <w:sz w:val="21"/>
                <w:szCs w:val="21"/>
              </w:rPr>
            </w:pPr>
          </w:p>
        </w:tc>
        <w:tc>
          <w:tcPr>
            <w:tcW w:w="2608" w:type="dxa"/>
            <w:gridSpan w:val="2"/>
            <w:tcBorders>
              <w:top w:val="single" w:color="auto" w:sz="4" w:space="0"/>
              <w:left w:val="single" w:color="auto" w:sz="4" w:space="0"/>
              <w:bottom w:val="single" w:color="auto" w:sz="4" w:space="0"/>
              <w:right w:val="single" w:color="auto" w:sz="4" w:space="0"/>
            </w:tcBorders>
            <w:vAlign w:val="center"/>
          </w:tcPr>
          <w:p w14:paraId="181DDAD7">
            <w:pPr>
              <w:tabs>
                <w:tab w:val="left" w:pos="780"/>
                <w:tab w:val="center" w:pos="2437"/>
              </w:tabs>
              <w:spacing w:line="240" w:lineRule="exact"/>
              <w:jc w:val="right"/>
              <w:rPr>
                <w:rFonts w:hint="eastAsia" w:ascii="宋体" w:hAnsi="宋体" w:eastAsia="宋体"/>
                <w:sz w:val="21"/>
                <w:szCs w:val="21"/>
              </w:rPr>
            </w:pPr>
          </w:p>
        </w:tc>
      </w:tr>
      <w:tr w14:paraId="4610C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484DA58C">
            <w:pPr>
              <w:widowControl/>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65D4BAFB">
            <w:pPr>
              <w:spacing w:line="240" w:lineRule="exact"/>
              <w:jc w:val="center"/>
              <w:rPr>
                <w:rFonts w:hint="eastAsia" w:ascii="宋体" w:hAnsi="宋体" w:eastAsia="宋体"/>
                <w:sz w:val="21"/>
                <w:szCs w:val="21"/>
              </w:rPr>
            </w:pPr>
            <w:r>
              <w:rPr>
                <w:rFonts w:hint="eastAsia" w:ascii="宋体" w:hAnsi="宋体" w:eastAsia="宋体"/>
                <w:sz w:val="21"/>
                <w:szCs w:val="21"/>
              </w:rPr>
              <w:t>大额设备和材料名称和价格</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2D162832">
            <w:pPr>
              <w:tabs>
                <w:tab w:val="left" w:pos="780"/>
                <w:tab w:val="center" w:pos="2437"/>
              </w:tabs>
              <w:spacing w:line="240" w:lineRule="exact"/>
              <w:rPr>
                <w:rFonts w:hint="eastAsia" w:ascii="宋体" w:hAnsi="宋体" w:eastAsia="宋体"/>
                <w:sz w:val="21"/>
                <w:szCs w:val="21"/>
              </w:rPr>
            </w:pPr>
            <w:r>
              <w:rPr>
                <w:rFonts w:hint="eastAsia" w:ascii="宋体" w:hAnsi="宋体" w:eastAsia="宋体"/>
                <w:sz w:val="21"/>
                <w:szCs w:val="21"/>
              </w:rPr>
              <w:t>无</w:t>
            </w:r>
          </w:p>
        </w:tc>
      </w:tr>
      <w:tr w14:paraId="17A37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525" w:type="dxa"/>
            <w:vMerge w:val="restart"/>
            <w:tcBorders>
              <w:top w:val="single" w:color="auto" w:sz="4" w:space="0"/>
              <w:left w:val="single" w:color="auto" w:sz="4" w:space="0"/>
              <w:bottom w:val="single" w:color="auto" w:sz="4" w:space="0"/>
              <w:right w:val="single" w:color="auto" w:sz="4" w:space="0"/>
            </w:tcBorders>
            <w:vAlign w:val="center"/>
          </w:tcPr>
          <w:p w14:paraId="0CB1231B">
            <w:pPr>
              <w:spacing w:line="240" w:lineRule="exact"/>
              <w:jc w:val="center"/>
              <w:rPr>
                <w:rFonts w:hint="eastAsia" w:ascii="宋体" w:hAnsi="宋体" w:eastAsia="宋体"/>
                <w:color w:val="FF0000"/>
                <w:sz w:val="21"/>
                <w:szCs w:val="21"/>
              </w:rPr>
            </w:pPr>
            <w:r>
              <w:rPr>
                <w:rFonts w:hint="eastAsia" w:ascii="宋体" w:hAnsi="宋体" w:eastAsia="宋体"/>
                <w:sz w:val="21"/>
                <w:szCs w:val="21"/>
              </w:rPr>
              <w:t>结题验收信息</w:t>
            </w:r>
          </w:p>
        </w:tc>
        <w:tc>
          <w:tcPr>
            <w:tcW w:w="1484" w:type="dxa"/>
            <w:tcBorders>
              <w:top w:val="single" w:color="auto" w:sz="4" w:space="0"/>
              <w:left w:val="single" w:color="auto" w:sz="4" w:space="0"/>
              <w:bottom w:val="single" w:color="auto" w:sz="4" w:space="0"/>
              <w:right w:val="single" w:color="auto" w:sz="4" w:space="0"/>
            </w:tcBorders>
            <w:vAlign w:val="center"/>
          </w:tcPr>
          <w:p w14:paraId="029C6D12">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获得的标志性成果</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46111019">
            <w:pPr>
              <w:tabs>
                <w:tab w:val="center" w:pos="3417"/>
                <w:tab w:val="left" w:pos="4380"/>
              </w:tabs>
              <w:spacing w:line="240" w:lineRule="exact"/>
              <w:rPr>
                <w:rFonts w:hint="eastAsia" w:ascii="宋体" w:hAnsi="宋体" w:eastAsia="宋体"/>
                <w:sz w:val="21"/>
                <w:szCs w:val="21"/>
              </w:rPr>
            </w:pPr>
          </w:p>
        </w:tc>
      </w:tr>
      <w:tr w14:paraId="7EB1A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4252116">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4F733D35">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经费结算情况</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12FFE99B">
            <w:pPr>
              <w:spacing w:line="240" w:lineRule="exact"/>
              <w:rPr>
                <w:rFonts w:hint="eastAsia" w:ascii="宋体" w:hAnsi="宋体" w:eastAsia="宋体"/>
                <w:sz w:val="21"/>
                <w:szCs w:val="21"/>
              </w:rPr>
            </w:pPr>
          </w:p>
        </w:tc>
      </w:tr>
      <w:tr w14:paraId="469D3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7F670305">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2DEBE3C2">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验收时间</w:t>
            </w:r>
          </w:p>
        </w:tc>
        <w:tc>
          <w:tcPr>
            <w:tcW w:w="2331" w:type="dxa"/>
            <w:gridSpan w:val="3"/>
            <w:tcBorders>
              <w:top w:val="single" w:color="auto" w:sz="4" w:space="0"/>
              <w:left w:val="single" w:color="auto" w:sz="4" w:space="0"/>
              <w:bottom w:val="single" w:color="auto" w:sz="4" w:space="0"/>
              <w:right w:val="single" w:color="auto" w:sz="4" w:space="0"/>
            </w:tcBorders>
            <w:vAlign w:val="center"/>
          </w:tcPr>
          <w:p w14:paraId="4D8D5694">
            <w:pPr>
              <w:spacing w:line="240" w:lineRule="exact"/>
              <w:rPr>
                <w:rFonts w:hint="eastAsia" w:ascii="宋体" w:hAnsi="宋体" w:eastAsia="宋体"/>
                <w:sz w:val="21"/>
                <w:szCs w:val="21"/>
              </w:rPr>
            </w:pPr>
          </w:p>
        </w:tc>
        <w:tc>
          <w:tcPr>
            <w:tcW w:w="1875" w:type="dxa"/>
            <w:gridSpan w:val="5"/>
            <w:tcBorders>
              <w:top w:val="single" w:color="auto" w:sz="4" w:space="0"/>
              <w:left w:val="single" w:color="auto" w:sz="4" w:space="0"/>
              <w:bottom w:val="single" w:color="auto" w:sz="4" w:space="0"/>
              <w:right w:val="single" w:color="auto" w:sz="4" w:space="0"/>
            </w:tcBorders>
            <w:vAlign w:val="center"/>
          </w:tcPr>
          <w:p w14:paraId="423F4215">
            <w:pPr>
              <w:spacing w:line="240" w:lineRule="exact"/>
              <w:jc w:val="center"/>
              <w:rPr>
                <w:rFonts w:hint="eastAsia" w:ascii="宋体" w:hAnsi="宋体" w:eastAsia="宋体"/>
                <w:sz w:val="21"/>
                <w:szCs w:val="21"/>
              </w:rPr>
            </w:pPr>
            <w:r>
              <w:rPr>
                <w:rFonts w:hint="eastAsia" w:ascii="宋体" w:hAnsi="宋体" w:eastAsia="宋体"/>
                <w:sz w:val="21"/>
                <w:szCs w:val="21"/>
              </w:rPr>
              <w:t>验收组织单位</w:t>
            </w:r>
          </w:p>
        </w:tc>
        <w:tc>
          <w:tcPr>
            <w:tcW w:w="3899" w:type="dxa"/>
            <w:gridSpan w:val="4"/>
            <w:tcBorders>
              <w:top w:val="single" w:color="auto" w:sz="4" w:space="0"/>
              <w:left w:val="single" w:color="auto" w:sz="4" w:space="0"/>
              <w:bottom w:val="single" w:color="auto" w:sz="4" w:space="0"/>
              <w:right w:val="single" w:color="auto" w:sz="4" w:space="0"/>
            </w:tcBorders>
            <w:vAlign w:val="center"/>
          </w:tcPr>
          <w:p w14:paraId="0FD70310">
            <w:pPr>
              <w:spacing w:line="240" w:lineRule="exact"/>
              <w:jc w:val="center"/>
              <w:rPr>
                <w:rFonts w:hint="eastAsia" w:ascii="宋体" w:hAnsi="宋体" w:eastAsia="宋体"/>
                <w:sz w:val="21"/>
                <w:szCs w:val="21"/>
              </w:rPr>
            </w:pPr>
          </w:p>
        </w:tc>
      </w:tr>
      <w:tr w14:paraId="21467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9"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1788F61A">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7C55F4E5">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验收组成员</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08A0F0E7">
            <w:pPr>
              <w:spacing w:line="240" w:lineRule="exact"/>
              <w:rPr>
                <w:rFonts w:hint="eastAsia" w:ascii="宋体" w:hAnsi="宋体" w:eastAsia="宋体"/>
                <w:sz w:val="21"/>
                <w:szCs w:val="21"/>
              </w:rPr>
            </w:pPr>
          </w:p>
        </w:tc>
      </w:tr>
      <w:tr w14:paraId="0CE47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525" w:type="dxa"/>
            <w:vMerge w:val="continue"/>
            <w:tcBorders>
              <w:top w:val="single" w:color="auto" w:sz="4" w:space="0"/>
              <w:left w:val="single" w:color="auto" w:sz="4" w:space="0"/>
              <w:bottom w:val="single" w:color="auto" w:sz="4" w:space="0"/>
              <w:right w:val="single" w:color="auto" w:sz="4" w:space="0"/>
            </w:tcBorders>
            <w:vAlign w:val="center"/>
          </w:tcPr>
          <w:p w14:paraId="283DD89B">
            <w:pPr>
              <w:spacing w:line="240" w:lineRule="exact"/>
              <w:jc w:val="center"/>
              <w:rPr>
                <w:rFonts w:hint="eastAsia" w:ascii="宋体" w:hAnsi="宋体" w:eastAsia="宋体"/>
                <w:sz w:val="21"/>
                <w:szCs w:val="21"/>
              </w:rPr>
            </w:pPr>
          </w:p>
        </w:tc>
        <w:tc>
          <w:tcPr>
            <w:tcW w:w="1484" w:type="dxa"/>
            <w:tcBorders>
              <w:top w:val="single" w:color="auto" w:sz="4" w:space="0"/>
              <w:left w:val="single" w:color="auto" w:sz="4" w:space="0"/>
              <w:bottom w:val="single" w:color="auto" w:sz="4" w:space="0"/>
              <w:right w:val="single" w:color="auto" w:sz="4" w:space="0"/>
            </w:tcBorders>
            <w:vAlign w:val="center"/>
          </w:tcPr>
          <w:p w14:paraId="67AB8C4C">
            <w:pPr>
              <w:spacing w:line="240" w:lineRule="exact"/>
              <w:ind w:right="-106" w:rightChars="-38"/>
              <w:jc w:val="center"/>
              <w:rPr>
                <w:rFonts w:hint="eastAsia" w:ascii="宋体" w:hAnsi="宋体" w:eastAsia="宋体"/>
                <w:sz w:val="21"/>
                <w:szCs w:val="21"/>
              </w:rPr>
            </w:pPr>
            <w:r>
              <w:rPr>
                <w:rFonts w:hint="eastAsia" w:ascii="宋体" w:hAnsi="宋体" w:eastAsia="宋体"/>
                <w:sz w:val="21"/>
                <w:szCs w:val="21"/>
              </w:rPr>
              <w:t>结题验收意见</w:t>
            </w:r>
          </w:p>
        </w:tc>
        <w:tc>
          <w:tcPr>
            <w:tcW w:w="8105" w:type="dxa"/>
            <w:gridSpan w:val="12"/>
            <w:tcBorders>
              <w:top w:val="single" w:color="auto" w:sz="4" w:space="0"/>
              <w:left w:val="single" w:color="auto" w:sz="4" w:space="0"/>
              <w:bottom w:val="single" w:color="auto" w:sz="4" w:space="0"/>
              <w:right w:val="single" w:color="auto" w:sz="4" w:space="0"/>
            </w:tcBorders>
            <w:vAlign w:val="center"/>
          </w:tcPr>
          <w:p w14:paraId="3B321F38">
            <w:pPr>
              <w:spacing w:line="240" w:lineRule="exact"/>
              <w:rPr>
                <w:rFonts w:hint="eastAsia" w:ascii="宋体" w:hAnsi="宋体" w:eastAsia="宋体"/>
                <w:sz w:val="21"/>
                <w:szCs w:val="21"/>
              </w:rPr>
            </w:pPr>
          </w:p>
        </w:tc>
      </w:tr>
    </w:tbl>
    <w:p w14:paraId="33EF48C0">
      <w:pPr>
        <w:spacing w:after="190" w:afterLines="50"/>
        <w:rPr>
          <w:rFonts w:ascii="仿宋_GB2312"/>
          <w:sz w:val="24"/>
        </w:rPr>
      </w:pPr>
      <w:r>
        <w:rPr>
          <w:rFonts w:hint="eastAsia" w:ascii="仿宋_GB2312"/>
          <w:sz w:val="24"/>
        </w:rPr>
        <w:t>注：涉及商业秘密的，委托单位、项目名称等敏感关键词用“*”替代。</w:t>
      </w:r>
    </w:p>
    <w:sectPr>
      <w:pgSz w:w="11906" w:h="16838"/>
      <w:pgMar w:top="1134" w:right="1418" w:bottom="1418" w:left="141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9B0BEBE-C61B-4A58-B20B-9F4E420D5E6A}"/>
  </w:font>
  <w:font w:name="仿宋_GB2312">
    <w:altName w:val="仿宋"/>
    <w:panose1 w:val="02010609030101010101"/>
    <w:charset w:val="86"/>
    <w:family w:val="modern"/>
    <w:pitch w:val="default"/>
    <w:sig w:usb0="00000000" w:usb1="00000000" w:usb2="00000010" w:usb3="00000000" w:csb0="00040000" w:csb1="00000000"/>
    <w:embedRegular r:id="rId2" w:fontKey="{B617B1F3-29BC-4886-8E93-656E2CD82735}"/>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EAF3E447-5AE7-4700-AF42-DF394A11488D}"/>
  </w:font>
  <w:font w:name="华文中宋">
    <w:panose1 w:val="02010600040101010101"/>
    <w:charset w:val="86"/>
    <w:family w:val="auto"/>
    <w:pitch w:val="default"/>
    <w:sig w:usb0="00000287" w:usb1="080F0000" w:usb2="00000000" w:usb3="00000000" w:csb0="0004009F" w:csb1="DFD70000"/>
    <w:embedRegular r:id="rId4" w:fontKey="{A3447A00-2A0A-4DA6-ABC8-BBD3B247D7E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k1YjUwZWJlODg4ODkzNDc1OGNhZDAyZTdjMGNkNTQifQ=="/>
  </w:docVars>
  <w:rsids>
    <w:rsidRoot w:val="009F2AE0"/>
    <w:rsid w:val="002336CE"/>
    <w:rsid w:val="00291AC5"/>
    <w:rsid w:val="003D719B"/>
    <w:rsid w:val="00566B63"/>
    <w:rsid w:val="00592C99"/>
    <w:rsid w:val="005F3BE0"/>
    <w:rsid w:val="0068086F"/>
    <w:rsid w:val="006932AA"/>
    <w:rsid w:val="00697D5C"/>
    <w:rsid w:val="00731379"/>
    <w:rsid w:val="007409D3"/>
    <w:rsid w:val="00760F67"/>
    <w:rsid w:val="00795880"/>
    <w:rsid w:val="007D4F40"/>
    <w:rsid w:val="007E7EAA"/>
    <w:rsid w:val="00824F5F"/>
    <w:rsid w:val="0087010E"/>
    <w:rsid w:val="008D1660"/>
    <w:rsid w:val="008E4FB5"/>
    <w:rsid w:val="0093265E"/>
    <w:rsid w:val="00947F55"/>
    <w:rsid w:val="009F2AE0"/>
    <w:rsid w:val="00A219C6"/>
    <w:rsid w:val="00A272DC"/>
    <w:rsid w:val="00A364CF"/>
    <w:rsid w:val="00AC47AD"/>
    <w:rsid w:val="00BB005B"/>
    <w:rsid w:val="00BD016A"/>
    <w:rsid w:val="00C974D4"/>
    <w:rsid w:val="00D00D54"/>
    <w:rsid w:val="00D45FC6"/>
    <w:rsid w:val="00D73CEB"/>
    <w:rsid w:val="00D814CF"/>
    <w:rsid w:val="00E049A5"/>
    <w:rsid w:val="00E81B78"/>
    <w:rsid w:val="019007B9"/>
    <w:rsid w:val="770B2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styleId="6">
    <w:name w:val="Hyperlink"/>
    <w:basedOn w:val="5"/>
    <w:unhideWhenUsed/>
    <w:uiPriority w:val="99"/>
    <w:rPr>
      <w:color w:val="0000FF" w:themeColor="hyperlink"/>
      <w:u w:val="single"/>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 w:type="character" w:customStyle="1" w:styleId="9">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640</Words>
  <Characters>680</Characters>
  <Lines>33</Lines>
  <Paragraphs>31</Paragraphs>
  <TotalTime>12</TotalTime>
  <ScaleCrop>false</ScaleCrop>
  <LinksUpToDate>false</LinksUpToDate>
  <CharactersWithSpaces>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2018-12-21T01:27:00Z</dcterms:created>
  <dc:creator>NTKO</dc:creator>
  <cp:lastModifiedBy>Rickie.Ren</cp:lastModifiedBy>
  <dcterms:modified xsi:type="dcterms:W3CDTF">2025-09-19T06:12:14Z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46F66A2216AC4351A69BBCB1FE5C9F84_12</vt:lpwstr>
  </property>
  <property fmtid="{D5CDD505-2E9C-101B-9397-08002B2CF9AE}" pid="4" name="KSOTemplateDocerSaveRecord">
    <vt:lpwstr>eyJoZGlkIjoiZGMyMDk0NzBiZjExNzU5MmU2MTI0ZjZhZDMwNDkyODEiLCJ1c2VySWQiOiIyNjg3MjQ1MTAifQ==</vt:lpwstr>
  </property>
</Properties>
</file>