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B78AE9">
      <w:pPr>
        <w:adjustRightInd w:val="0"/>
        <w:snapToGrid w:val="0"/>
        <w:spacing w:line="240" w:lineRule="auto"/>
        <w:jc w:val="center"/>
        <w:rPr>
          <w:rFonts w:ascii="方正小标宋简体" w:hAnsi="华文中宋" w:eastAsia="方正小标宋简体"/>
          <w:bCs/>
          <w:color w:val="auto"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color w:val="auto"/>
          <w:sz w:val="22"/>
          <w:szCs w:val="30"/>
          <w:u w:val="single"/>
        </w:rPr>
        <w:t>一体化全自动激光打标机的研发</w:t>
      </w:r>
      <w:r>
        <w:rPr>
          <w:rFonts w:hint="eastAsia" w:ascii="方正小标宋简体" w:hAnsi="华文中宋" w:eastAsia="方正小标宋简体"/>
          <w:bCs/>
          <w:color w:val="auto"/>
          <w:sz w:val="30"/>
          <w:szCs w:val="30"/>
        </w:rPr>
        <w:t>科研经费使用信息公开一览表</w:t>
      </w:r>
    </w:p>
    <w:p w14:paraId="2AE00E0C">
      <w:pPr>
        <w:spacing w:line="520" w:lineRule="exact"/>
        <w:jc w:val="center"/>
        <w:rPr>
          <w:rFonts w:ascii="仿宋_GB2312" w:hAnsi="华文中宋"/>
          <w:bCs/>
          <w:color w:val="auto"/>
          <w:sz w:val="24"/>
        </w:rPr>
      </w:pPr>
      <w:r>
        <w:rPr>
          <w:rFonts w:hint="eastAsia" w:ascii="仿宋_GB2312" w:hAnsi="华文中宋"/>
          <w:bCs/>
          <w:color w:val="auto"/>
          <w:sz w:val="24"/>
        </w:rPr>
        <w:t>填表人：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color w:val="auto"/>
          <w:sz w:val="24"/>
          <w:u w:val="single"/>
          <w:lang w:val="en-US" w:eastAsia="zh-CN"/>
        </w:rPr>
        <w:t>王可飞</w:t>
      </w:r>
      <w:r>
        <w:rPr>
          <w:rFonts w:hint="eastAsia" w:ascii="仿宋_GB2312" w:hAnsi="华文中宋"/>
          <w:bCs/>
          <w:color w:val="auto"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color w:val="auto"/>
          <w:sz w:val="24"/>
        </w:rPr>
        <w:t xml:space="preserve">                    填表日期：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color w:val="auto"/>
          <w:sz w:val="24"/>
        </w:rPr>
        <w:t>年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</w:t>
      </w:r>
      <w:r>
        <w:rPr>
          <w:rFonts w:hint="eastAsia" w:ascii="仿宋_GB2312" w:hAnsi="华文中宋"/>
          <w:bCs/>
          <w:color w:val="auto"/>
          <w:sz w:val="24"/>
        </w:rPr>
        <w:t>月</w:t>
      </w:r>
      <w:r>
        <w:rPr>
          <w:rFonts w:hint="eastAsia" w:ascii="仿宋_GB2312" w:hAnsi="华文中宋"/>
          <w:bCs/>
          <w:color w:val="auto"/>
          <w:sz w:val="24"/>
          <w:lang w:val="en-US" w:eastAsia="zh-CN"/>
        </w:rPr>
        <w:t>17</w:t>
      </w:r>
      <w:bookmarkStart w:id="0" w:name="_GoBack"/>
      <w:bookmarkEnd w:id="0"/>
      <w:r>
        <w:rPr>
          <w:rFonts w:hint="eastAsia" w:ascii="仿宋_GB2312" w:hAnsi="华文中宋"/>
          <w:bCs/>
          <w:color w:val="auto"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C2CF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5AD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</w:t>
            </w:r>
          </w:p>
          <w:p w14:paraId="209A1E2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314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CB9FD">
            <w:pPr>
              <w:widowControl/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一体化全自动激光打标机的研发</w:t>
            </w:r>
          </w:p>
        </w:tc>
      </w:tr>
      <w:tr w14:paraId="0BAA9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26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C64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575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宁波红冠标识科技有限公司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BCFA7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D35B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2F13B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DFF6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B94C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EE6E8">
            <w:pPr>
              <w:spacing w:line="240" w:lineRule="exact"/>
              <w:jc w:val="center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2023.06.05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2023.08.31</w:t>
            </w:r>
          </w:p>
        </w:tc>
      </w:tr>
      <w:tr w14:paraId="4119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37B82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1E4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5EBA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36FE8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157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E2DA0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08E3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8D243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CCC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4D32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承担任务</w:t>
            </w:r>
          </w:p>
        </w:tc>
      </w:tr>
      <w:tr w14:paraId="7FD91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970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BE41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5F9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王可飞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69CF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E075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0DF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主持</w:t>
            </w:r>
          </w:p>
        </w:tc>
      </w:tr>
      <w:tr w14:paraId="59347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C3723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6B2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8182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44CF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DACC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79BD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110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24E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6DC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0339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4614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0C76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BFD29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3AE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67B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A70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341B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2583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8482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A91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5CD38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FD0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66AB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D5D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4DE4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48958">
            <w:pPr>
              <w:spacing w:line="240" w:lineRule="exact"/>
              <w:ind w:left="42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301D7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</w:tr>
      <w:tr w14:paraId="73BDE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83CBC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874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E44F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（立项总额）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0.98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396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62D3E24B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460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192E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其他经费</w:t>
            </w:r>
          </w:p>
          <w:p w14:paraId="292F533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606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宁波红冠标识科技有限公司0.98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1DE7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DFF4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215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8F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27A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B3B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6D0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F92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F4F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7B9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7D1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311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5AF2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62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59E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195E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4990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F9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CAD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D2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04A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FC88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393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D46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F23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FEB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139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C45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540F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66B3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71E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2BE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FE5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922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C749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C2E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2487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02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17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9DB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146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146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4F4AF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58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38E11CF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F88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212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B2C0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17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ED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F2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4A454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7ED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916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87634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2E654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5A5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5B3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00D4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A71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E61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F4A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E70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B03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DDCF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016BB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7B55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41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34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FC7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994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96B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5A7AA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15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B15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794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398B2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7D95C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5E0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E9AF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6C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9CA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5C1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4F6B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0.98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152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FB5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5C35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1E08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B698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995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058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754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8EF6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CA2E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EA9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8708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D441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3DEA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66C3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C112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F6E6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C5F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749F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8E1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DFE5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D46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177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B3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E72C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DEF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3DC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7865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9D36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CBA0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63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5DB28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C8DB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已结算</w:t>
            </w:r>
          </w:p>
        </w:tc>
      </w:tr>
      <w:tr w14:paraId="65FF0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61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F5C5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3B4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2023.8.31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EA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2D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宁波红冠标识科技有限公司</w:t>
            </w:r>
          </w:p>
        </w:tc>
      </w:tr>
      <w:tr w14:paraId="553EF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6B0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A1D1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A7E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3F7C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C6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317B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33F8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结题</w:t>
            </w:r>
          </w:p>
        </w:tc>
      </w:tr>
    </w:tbl>
    <w:p w14:paraId="1DE57684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15213A6F"/>
    <w:rsid w:val="4FC80FFC"/>
    <w:rsid w:val="66BE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526</Words>
  <Characters>574</Characters>
  <Lines>5</Lines>
  <Paragraphs>1</Paragraphs>
  <TotalTime>1</TotalTime>
  <ScaleCrop>false</ScaleCrop>
  <LinksUpToDate>false</LinksUpToDate>
  <CharactersWithSpaces>631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faith</cp:lastModifiedBy>
  <dcterms:modified xsi:type="dcterms:W3CDTF">2026-01-17T11:03:41Z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46F66A2216AC4351A69BBCB1FE5C9F84_12</vt:lpwstr>
  </property>
  <property fmtid="{D5CDD505-2E9C-101B-9397-08002B2CF9AE}" pid="4" name="KSOTemplateDocerSaveRecord">
    <vt:lpwstr>eyJoZGlkIjoiMGRiMjY5MjA4YTQzNzg3MzU3ZTE1MGRhMjQ4NThlYjkiLCJ1c2VySWQiOiIyNDA5ODc2MTgifQ==</vt:lpwstr>
  </property>
</Properties>
</file>