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D7006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bookmarkStart w:id="0" w:name="_GoBack"/>
      <w:r>
        <w:rPr>
          <w:rFonts w:hint="eastAsia" w:ascii="方正小标宋简体" w:hAnsi="华文中宋" w:eastAsia="方正小标宋简体"/>
          <w:bCs/>
          <w:sz w:val="30"/>
          <w:szCs w:val="30"/>
        </w:rPr>
        <w:t>外贸机电产品日常文件翻译咨询服务</w:t>
      </w:r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6FBE9450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徐瑾 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填表日期：2025 年 9 月 15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096"/>
        <w:gridCol w:w="1512"/>
      </w:tblGrid>
      <w:tr w14:paraId="76E4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DD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FE39B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D1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8F7A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外贸机电产品日常文件翻译咨询服务</w:t>
            </w:r>
          </w:p>
        </w:tc>
      </w:tr>
      <w:tr w14:paraId="1604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9AA3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ECF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4549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810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3E56">
            <w:pPr>
              <w:spacing w:line="240" w:lineRule="exact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F37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BA54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5C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815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2023.11.15至2024.3.6</w:t>
            </w:r>
          </w:p>
        </w:tc>
      </w:tr>
      <w:tr w14:paraId="6B07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D16B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FC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C7A2">
            <w:pPr>
              <w:spacing w:line="24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宁波腾远科正液压器材有限公司</w:t>
            </w:r>
          </w:p>
        </w:tc>
      </w:tr>
      <w:tr w14:paraId="15DB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11ED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FD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5F2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D02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F8E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140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1A12C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2F4A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23E4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0DA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徐瑾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8D4F5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33C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F9F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项目统筹</w:t>
            </w:r>
          </w:p>
        </w:tc>
      </w:tr>
      <w:tr w14:paraId="1E10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6F871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BD87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46E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07C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BC3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465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C4B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9300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39F4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709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62FD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4AC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7B6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704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3715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F519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B2D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20D9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698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AC7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65726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A088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D349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C44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7C7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537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ECF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BFE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33B2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65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48A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3.075万元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964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1B05E91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0B92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010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1AC929E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F83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横向来源单位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3.075万元</w:t>
            </w:r>
          </w:p>
        </w:tc>
      </w:tr>
      <w:tr w14:paraId="217B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D9A5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F6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CE5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3AD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60E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945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117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37D0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86AD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CE6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6C5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51C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920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E09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31CF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744E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1C5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B6D3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DBB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DA9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BE8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DFCE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8BA5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EF3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01D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68C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702A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2.900943万元</w:t>
            </w:r>
          </w:p>
        </w:tc>
      </w:tr>
      <w:tr w14:paraId="4B82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5CB8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4725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545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C2BE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63D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F016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163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9BED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1097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AB8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E1AB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0.174057万元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A40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75E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347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72A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4F8D19A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B4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9D9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855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3.075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DFC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734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 xml:space="preserve">   0 万元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F0A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实际经费使用总额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3F41">
            <w:pPr>
              <w:spacing w:line="240" w:lineRule="exact"/>
              <w:ind w:firstLine="315" w:firstLineChars="150"/>
              <w:jc w:val="both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3.075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75FDB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2D28">
            <w:pPr>
              <w:widowControl/>
              <w:spacing w:line="240" w:lineRule="auto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94B9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68769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648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B5F0">
            <w:pPr>
              <w:widowControl/>
              <w:spacing w:line="240" w:lineRule="auto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4D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160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1A9F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415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EE51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6F1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1D30">
            <w:pPr>
              <w:widowControl/>
              <w:spacing w:line="240" w:lineRule="auto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DF6B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DF3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80F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9A0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575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051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8EA4">
            <w:pPr>
              <w:widowControl/>
              <w:spacing w:line="240" w:lineRule="auto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301B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475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8BC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76E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CBF7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05A56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D3AC">
            <w:pPr>
              <w:widowControl/>
              <w:spacing w:line="240" w:lineRule="auto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CFB8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609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266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8E2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3A1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2.900943万元</w:t>
            </w:r>
          </w:p>
        </w:tc>
      </w:tr>
      <w:tr w14:paraId="54A3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8027">
            <w:pPr>
              <w:widowControl/>
              <w:spacing w:line="240" w:lineRule="auto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823F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274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1EB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B4B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3304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55D0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5D6E">
            <w:pPr>
              <w:widowControl/>
              <w:spacing w:line="240" w:lineRule="auto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536A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CD4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7F6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0.174057万元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48C6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89C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45CE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D048">
            <w:pPr>
              <w:widowControl/>
              <w:spacing w:line="240" w:lineRule="auto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46D0">
            <w:pPr>
              <w:widowControl/>
              <w:spacing w:line="240" w:lineRule="auto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5AB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3B3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64A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743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1F26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66F4">
            <w:pPr>
              <w:widowControl/>
              <w:spacing w:line="240" w:lineRule="auto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E7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5FF1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11F1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0E5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B52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12F8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B1E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EC3A">
            <w:pPr>
              <w:widowControl/>
              <w:spacing w:line="240" w:lineRule="auto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BF3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352D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无</w:t>
            </w:r>
          </w:p>
        </w:tc>
      </w:tr>
      <w:tr w14:paraId="2E80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7FF5">
            <w:pPr>
              <w:widowControl/>
              <w:spacing w:line="240" w:lineRule="auto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8CAC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C323">
            <w:pPr>
              <w:spacing w:line="240" w:lineRule="exac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D17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F53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82A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1D74">
            <w:pPr>
              <w:widowControl/>
              <w:spacing w:line="240" w:lineRule="auto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64C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6E6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FCD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9391">
            <w:pPr>
              <w:widowControl/>
              <w:spacing w:line="240" w:lineRule="auto"/>
              <w:jc w:val="left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7BF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D98F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389A1F55">
      <w:pPr>
        <w:spacing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2928E6B-F464-423E-BA74-CDEFE3C6F7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B0C892C-6067-4346-821A-BE87A3C9D85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04A33A6-EB7F-4EF7-A0E7-FA1D0042D01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192BAF"/>
    <w:rsid w:val="001F016C"/>
    <w:rsid w:val="002336CE"/>
    <w:rsid w:val="0028603B"/>
    <w:rsid w:val="00291AC5"/>
    <w:rsid w:val="003547CE"/>
    <w:rsid w:val="00361462"/>
    <w:rsid w:val="003D719B"/>
    <w:rsid w:val="00437273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D441C"/>
    <w:rsid w:val="007E059A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96BDC"/>
    <w:rsid w:val="00AC47AD"/>
    <w:rsid w:val="00BB005B"/>
    <w:rsid w:val="00BD016A"/>
    <w:rsid w:val="00C974D4"/>
    <w:rsid w:val="00CC6E83"/>
    <w:rsid w:val="00CF7C3B"/>
    <w:rsid w:val="00D00D54"/>
    <w:rsid w:val="00D45FC6"/>
    <w:rsid w:val="00D66122"/>
    <w:rsid w:val="00E81B78"/>
    <w:rsid w:val="00ED7707"/>
    <w:rsid w:val="00F607FC"/>
    <w:rsid w:val="019007B9"/>
    <w:rsid w:val="44E353E7"/>
    <w:rsid w:val="5569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505</Words>
  <Characters>582</Characters>
  <Lines>6</Lines>
  <Paragraphs>1</Paragraphs>
  <TotalTime>3</TotalTime>
  <ScaleCrop>false</ScaleCrop>
  <LinksUpToDate>false</LinksUpToDate>
  <CharactersWithSpaces>644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2025-09-16T11:58:00Z</dcterms:created>
  <dc:creator>NTKO</dc:creator>
  <cp:lastModifiedBy>默默</cp:lastModifiedBy>
  <cp:lastPrinted>2025-09-18T11:51:10Z</cp:lastPrinted>
  <dcterms:modified xsi:type="dcterms:W3CDTF">2025-09-18T11:51:38Z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5CD66A9F305E477E998CF7B616C95474_13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