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08D6" w14:textId="1EEFC69C" w:rsidR="00405F83" w:rsidRDefault="00405F83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/>
          <w:bCs/>
          <w:sz w:val="32"/>
          <w:szCs w:val="40"/>
        </w:rPr>
      </w:pPr>
      <w:r>
        <w:rPr>
          <w:rFonts w:ascii="方正小标宋简体" w:eastAsia="方正小标宋简体" w:hAnsi="华文中宋" w:hint="eastAsia"/>
          <w:bCs/>
          <w:sz w:val="32"/>
          <w:szCs w:val="40"/>
        </w:rPr>
        <w:t>2</w:t>
      </w:r>
      <w:r>
        <w:rPr>
          <w:rFonts w:ascii="方正小标宋简体" w:eastAsia="方正小标宋简体" w:hAnsi="华文中宋"/>
          <w:bCs/>
          <w:sz w:val="32"/>
          <w:szCs w:val="40"/>
        </w:rPr>
        <w:t>023</w:t>
      </w:r>
      <w:r w:rsidR="004B2617" w:rsidRPr="004B2617">
        <w:rPr>
          <w:rFonts w:ascii="方正小标宋简体" w:eastAsia="方正小标宋简体" w:hAnsi="华文中宋" w:hint="eastAsia"/>
          <w:bCs/>
          <w:sz w:val="32"/>
          <w:szCs w:val="40"/>
        </w:rPr>
        <w:t>浙江工商职业技术学院校级</w:t>
      </w:r>
      <w:r w:rsidR="00DD42BE">
        <w:rPr>
          <w:rFonts w:ascii="方正小标宋简体" w:eastAsia="方正小标宋简体" w:hAnsi="华文中宋" w:hint="eastAsia"/>
          <w:bCs/>
          <w:sz w:val="32"/>
          <w:szCs w:val="40"/>
        </w:rPr>
        <w:t>教学改革</w:t>
      </w:r>
      <w:r w:rsidR="004B2617" w:rsidRPr="004B2617">
        <w:rPr>
          <w:rFonts w:ascii="方正小标宋简体" w:eastAsia="方正小标宋简体" w:hAnsi="华文中宋" w:hint="eastAsia"/>
          <w:bCs/>
          <w:sz w:val="32"/>
          <w:szCs w:val="40"/>
        </w:rPr>
        <w:t>项目</w:t>
      </w:r>
    </w:p>
    <w:p w14:paraId="46ED6F1B" w14:textId="51210A96" w:rsidR="00E34310" w:rsidRDefault="00000000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4191685A" w14:textId="03D533BE" w:rsidR="00E34310" w:rsidRDefault="00000000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</w:t>
      </w:r>
      <w:r w:rsidR="00CA5C33">
        <w:rPr>
          <w:rFonts w:ascii="仿宋_GB2312" w:hAnsi="华文中宋" w:hint="eastAsia"/>
          <w:bCs/>
          <w:sz w:val="24"/>
          <w:u w:val="single"/>
        </w:rPr>
        <w:t>卢董董</w:t>
      </w:r>
      <w:r>
        <w:rPr>
          <w:rFonts w:ascii="仿宋_GB2312" w:hAnsi="华文中宋" w:hint="eastAsia"/>
          <w:bCs/>
          <w:sz w:val="24"/>
          <w:u w:val="single"/>
        </w:rPr>
        <w:t xml:space="preserve"> </w:t>
      </w:r>
      <w:r>
        <w:rPr>
          <w:rFonts w:ascii="仿宋_GB2312" w:hAnsi="华文中宋" w:hint="eastAsia"/>
          <w:bCs/>
          <w:sz w:val="24"/>
        </w:rPr>
        <w:t xml:space="preserve">                    填表日期：</w:t>
      </w:r>
      <w:r w:rsidR="00CA5C33">
        <w:rPr>
          <w:rFonts w:ascii="仿宋_GB2312" w:hAnsi="华文中宋" w:hint="eastAsia"/>
          <w:bCs/>
          <w:sz w:val="24"/>
        </w:rPr>
        <w:t>2</w:t>
      </w:r>
      <w:r w:rsidR="00CA5C33">
        <w:rPr>
          <w:rFonts w:ascii="仿宋_GB2312" w:hAnsi="华文中宋"/>
          <w:bCs/>
          <w:sz w:val="24"/>
        </w:rPr>
        <w:t>023</w:t>
      </w:r>
      <w:r>
        <w:rPr>
          <w:rFonts w:ascii="仿宋_GB2312" w:hAnsi="华文中宋" w:hint="eastAsia"/>
          <w:bCs/>
          <w:sz w:val="24"/>
        </w:rPr>
        <w:t>年</w:t>
      </w:r>
      <w:r w:rsidR="00CA5C33">
        <w:rPr>
          <w:rFonts w:ascii="仿宋_GB2312" w:hAnsi="华文中宋"/>
          <w:bCs/>
          <w:sz w:val="24"/>
        </w:rPr>
        <w:t>6</w:t>
      </w:r>
      <w:r>
        <w:rPr>
          <w:rFonts w:ascii="仿宋_GB2312" w:hAnsi="华文中宋" w:hint="eastAsia"/>
          <w:bCs/>
          <w:sz w:val="24"/>
        </w:rPr>
        <w:t>月</w:t>
      </w:r>
      <w:r w:rsidR="00CA5C33">
        <w:rPr>
          <w:rFonts w:ascii="仿宋_GB2312" w:hAnsi="华文中宋"/>
          <w:bCs/>
          <w:sz w:val="24"/>
        </w:rPr>
        <w:t>7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E34310" w14:paraId="3D8F10EA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20C9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49BF7B90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1429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595D" w14:textId="43D7F939" w:rsidR="00E34310" w:rsidRDefault="000468B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468B3">
              <w:rPr>
                <w:rFonts w:ascii="宋体" w:eastAsia="宋体" w:hAnsi="宋体" w:hint="eastAsia"/>
                <w:sz w:val="21"/>
                <w:szCs w:val="21"/>
              </w:rPr>
              <w:t>坚持守正创新：高职思政理论课“一源三维五体”改革路径研究</w:t>
            </w:r>
          </w:p>
        </w:tc>
      </w:tr>
      <w:tr w:rsidR="00E34310" w14:paraId="5340137F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A977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0681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7F9F" w14:textId="5BA77CB3" w:rsidR="00E34310" w:rsidRPr="00405F83" w:rsidRDefault="004A15C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4A15C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BADF" w14:textId="77777777" w:rsidR="00E34310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DB20" w14:textId="2AB13CAC" w:rsidR="00DD42BE" w:rsidRPr="00197E17" w:rsidRDefault="00DD42BE" w:rsidP="00DD42B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J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g</w:t>
            </w:r>
            <w:r>
              <w:rPr>
                <w:rFonts w:ascii="宋体" w:eastAsia="宋体" w:hAnsi="宋体"/>
                <w:sz w:val="21"/>
                <w:szCs w:val="21"/>
              </w:rPr>
              <w:t>202331</w:t>
            </w:r>
          </w:p>
        </w:tc>
      </w:tr>
      <w:tr w:rsidR="00E34310" w14:paraId="7AC8DA7D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C3CE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996B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0B5" w14:textId="7FA84826" w:rsidR="00E34310" w:rsidRDefault="00936A1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</w:t>
            </w:r>
            <w:r w:rsidR="00DD42BE">
              <w:rPr>
                <w:rFonts w:ascii="宋体" w:eastAsia="宋体" w:hAnsi="宋体"/>
                <w:sz w:val="21"/>
                <w:szCs w:val="21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 w:rsidR="00DD42BE">
              <w:rPr>
                <w:rFonts w:ascii="宋体" w:eastAsia="宋体" w:hAnsi="宋体"/>
                <w:sz w:val="21"/>
                <w:szCs w:val="21"/>
              </w:rPr>
              <w:t>03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至2</w:t>
            </w:r>
            <w:r>
              <w:rPr>
                <w:rFonts w:ascii="宋体" w:eastAsia="宋体" w:hAnsi="宋体"/>
                <w:sz w:val="21"/>
                <w:szCs w:val="21"/>
              </w:rPr>
              <w:t>02</w:t>
            </w:r>
            <w:r w:rsidR="00DD42BE">
              <w:rPr>
                <w:rFonts w:ascii="宋体" w:eastAsia="宋体" w:hAnsi="宋体"/>
                <w:sz w:val="21"/>
                <w:szCs w:val="21"/>
              </w:rPr>
              <w:t>4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 w:rsidR="00DD42BE">
              <w:rPr>
                <w:rFonts w:ascii="宋体" w:eastAsia="宋体" w:hAnsi="宋体"/>
                <w:sz w:val="21"/>
                <w:szCs w:val="21"/>
              </w:rPr>
              <w:t>03</w:t>
            </w:r>
          </w:p>
        </w:tc>
      </w:tr>
      <w:tr w:rsidR="00E34310" w14:paraId="18F10802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EC58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940F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BDBE" w14:textId="04456F3E" w:rsidR="00E34310" w:rsidRDefault="00936A1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</w:tr>
      <w:tr w:rsidR="00E34310" w14:paraId="3DFD953C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E102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F0FA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8C59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10E4" w14:textId="77777777" w:rsidR="00E34310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DD82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A689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E34310" w14:paraId="4D62F458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F2DE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00D8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4246" w14:textId="77777777" w:rsidR="00E34310" w:rsidRPr="00405F83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第一负责人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4F2C" w14:textId="7AAE1135" w:rsidR="00E34310" w:rsidRDefault="00405F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卢董董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195B" w14:textId="37030DE6" w:rsidR="00E34310" w:rsidRDefault="00405F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B81D" w14:textId="38FAEA3F" w:rsidR="00E34310" w:rsidRDefault="00405F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整体规划与研究</w:t>
            </w:r>
          </w:p>
        </w:tc>
      </w:tr>
      <w:tr w:rsidR="00E34310" w14:paraId="0D8979C8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BC91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F665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53DC" w14:textId="77777777" w:rsidR="00E34310" w:rsidRPr="00405F83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第二负责人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1098" w14:textId="0B38F08C" w:rsidR="00E34310" w:rsidRDefault="00405F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沈澄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3977" w14:textId="092F9E40" w:rsidR="00E34310" w:rsidRDefault="00405F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3E15" w14:textId="4258767D" w:rsidR="00E34310" w:rsidRDefault="00405F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整体规划与研究</w:t>
            </w:r>
          </w:p>
        </w:tc>
      </w:tr>
      <w:tr w:rsidR="00E34310" w14:paraId="237B9F9E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B270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6926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B764" w14:textId="77777777" w:rsidR="00E34310" w:rsidRPr="00405F83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第三负责人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2FFA" w14:textId="6EB06311" w:rsidR="00E34310" w:rsidRDefault="00405F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靖国华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4995" w14:textId="75DC8416" w:rsidR="00E34310" w:rsidRDefault="00405F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C913" w14:textId="19ED148C" w:rsidR="00E34310" w:rsidRDefault="00405F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文献、政策分析</w:t>
            </w:r>
          </w:p>
        </w:tc>
      </w:tr>
      <w:tr w:rsidR="00E34310" w14:paraId="541260C0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2F56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E643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6105" w14:textId="77777777" w:rsidR="00E34310" w:rsidRPr="00405F83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第四负责人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DE00" w14:textId="7FD57EA7" w:rsidR="00E34310" w:rsidRDefault="00405F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胡行华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008" w14:textId="485E8F68" w:rsidR="00E34310" w:rsidRDefault="00405F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A811" w14:textId="5253ACE1" w:rsidR="00E34310" w:rsidRDefault="00405F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理论指导、数据分析</w:t>
            </w:r>
          </w:p>
        </w:tc>
      </w:tr>
      <w:tr w:rsidR="00E34310" w14:paraId="0C1CB448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9804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AB5E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0DC9" w14:textId="77777777" w:rsidR="00E34310" w:rsidRPr="00405F83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第五负责人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D3A7" w14:textId="3C68DA0F" w:rsidR="00E34310" w:rsidRDefault="00405F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李翔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7C6A" w14:textId="3DAF5223" w:rsidR="00E34310" w:rsidRDefault="00405F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中国计量大学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EB0B" w14:textId="20B1B7CD" w:rsidR="00E34310" w:rsidRDefault="00405F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05F83">
              <w:rPr>
                <w:rFonts w:ascii="宋体" w:eastAsia="宋体" w:hAnsi="宋体" w:hint="eastAsia"/>
                <w:sz w:val="21"/>
                <w:szCs w:val="21"/>
              </w:rPr>
              <w:t>课题调研、数据整合</w:t>
            </w:r>
          </w:p>
        </w:tc>
      </w:tr>
      <w:tr w:rsidR="00197E17" w:rsidRPr="00197E17" w14:paraId="121A3A4C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D2DF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8F00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D29D" w14:textId="666CDD67" w:rsidR="00E34310" w:rsidRDefault="00197E1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97E17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70281F">
              <w:rPr>
                <w:rFonts w:ascii="宋体" w:eastAsia="宋体" w:hAnsi="宋体"/>
                <w:sz w:val="21"/>
                <w:szCs w:val="21"/>
              </w:rPr>
              <w:t>.</w:t>
            </w:r>
            <w:r w:rsidR="00DD42BE"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7BD2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704AF643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6A6B" w14:textId="5A17031F" w:rsidR="00E34310" w:rsidRDefault="00197E1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197E17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70281F">
              <w:rPr>
                <w:rFonts w:ascii="宋体" w:eastAsia="宋体" w:hAnsi="宋体"/>
                <w:sz w:val="21"/>
                <w:szCs w:val="21"/>
              </w:rPr>
              <w:t>.</w:t>
            </w:r>
            <w:r w:rsidR="00DD42BE">
              <w:rPr>
                <w:rFonts w:ascii="宋体" w:eastAsia="宋体" w:hAnsi="宋体"/>
                <w:sz w:val="21"/>
                <w:szCs w:val="21"/>
              </w:rPr>
              <w:t>2</w:t>
            </w:r>
            <w:r w:rsidRPr="00197E17">
              <w:rPr>
                <w:rFonts w:ascii="宋体" w:eastAsia="宋体" w:hAnsi="宋体" w:hint="eastAsia"/>
                <w:sz w:val="21"/>
                <w:szCs w:val="21"/>
              </w:rPr>
              <w:t>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4AEF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7AF09846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B362" w14:textId="430BD7E8" w:rsidR="00E34310" w:rsidRPr="00197E17" w:rsidRDefault="00197E1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197E17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  <w:p w14:paraId="7E049D7A" w14:textId="77777777" w:rsidR="00E34310" w:rsidRPr="00197E17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197E1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445D7143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3B85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22D9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E41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4AE8" w14:textId="77777777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A86F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716F" w14:textId="2FF33F75" w:rsidR="00E34310" w:rsidRDefault="0070281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196AC941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EB2F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4DBA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C8BD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D146" w14:textId="77777777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9BD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1C27" w14:textId="7C68775C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0540E5E0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8839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C2BC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5979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531F" w14:textId="77777777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8FC5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6BA8" w14:textId="77777777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75B2D9B2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6DAF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ABF7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F0F5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B2C2" w14:textId="77777777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8874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AB07" w14:textId="48B84239" w:rsidR="00E34310" w:rsidRDefault="0070281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.05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7AFC5141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7DAB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FAA3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202D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1379" w14:textId="77777777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DA7A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6C23" w14:textId="5878E348" w:rsidR="00E34310" w:rsidRDefault="0070281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 w:rsidR="00DD42BE">
              <w:rPr>
                <w:rFonts w:ascii="宋体" w:eastAsia="宋体" w:hAnsi="宋体"/>
                <w:sz w:val="21"/>
                <w:szCs w:val="21"/>
              </w:rPr>
              <w:t>05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7DD5BC3F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22F3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9354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C932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482C" w14:textId="77777777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A4FD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520E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E34310" w14:paraId="734FC6C4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C2F0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247A2304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2245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BEC1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DE88" w14:textId="0803BFBE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70281F">
              <w:rPr>
                <w:rFonts w:ascii="宋体" w:eastAsia="宋体" w:hAnsi="宋体"/>
                <w:sz w:val="21"/>
                <w:szCs w:val="21"/>
              </w:rPr>
              <w:t>0.</w:t>
            </w:r>
            <w:r w:rsidR="00DD42BE"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013D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6857" w14:textId="4F4EF234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="00197E17"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89A6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A06A" w14:textId="2870D211" w:rsidR="00E34310" w:rsidRDefault="00197E17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70281F">
              <w:rPr>
                <w:rFonts w:ascii="宋体" w:eastAsia="宋体" w:hAnsi="宋体"/>
                <w:sz w:val="21"/>
                <w:szCs w:val="21"/>
              </w:rPr>
              <w:t>.</w:t>
            </w:r>
            <w:r w:rsidR="00DD42BE"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5D698BDE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3940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2364" w14:textId="77777777" w:rsidR="00E34310" w:rsidRDefault="0000000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96B0" w14:textId="6CD2A3CC" w:rsidR="00E34310" w:rsidRDefault="00197E17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发表论文《</w:t>
            </w:r>
            <w:r w:rsidRPr="00197E17">
              <w:rPr>
                <w:rFonts w:ascii="宋体" w:eastAsia="宋体" w:hAnsi="宋体" w:hint="eastAsia"/>
                <w:sz w:val="21"/>
                <w:szCs w:val="21"/>
              </w:rPr>
              <w:t>以“六个坚持”推进“习近平新时代中国特色社会主义思想概论”课教学策略改革研究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》</w:t>
            </w:r>
          </w:p>
        </w:tc>
      </w:tr>
      <w:tr w:rsidR="00E34310" w14:paraId="15A8A102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AAC0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E5F31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B3AB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6AEE" w14:textId="77777777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1510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BA3" w14:textId="0F5FB7AE" w:rsidR="00E34310" w:rsidRDefault="0070281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.15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0F5D568B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8453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224C6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C677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9AAD" w14:textId="77777777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9159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ED81" w14:textId="72F8B6A0" w:rsidR="00E34310" w:rsidRDefault="0070281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1CEC1A1A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BC89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6836D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B428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27EB" w14:textId="77777777" w:rsidR="00E34310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D7E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2A51" w14:textId="77777777" w:rsidR="00E34310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38785020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2586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6437F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335B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0A31" w14:textId="77777777" w:rsidR="00E34310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D55E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2947" w14:textId="2182C943" w:rsidR="00E34310" w:rsidRDefault="0070281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.0</w:t>
            </w:r>
            <w:r w:rsidR="00DD42BE">
              <w:rPr>
                <w:rFonts w:ascii="宋体" w:eastAsia="宋体" w:hAnsi="宋体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0662196E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B277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96D13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56D5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F68F" w14:textId="77777777" w:rsidR="00E34310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82DF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8453" w14:textId="0560D0F8" w:rsidR="00E34310" w:rsidRDefault="0070281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4EDFDA49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4A0E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3E4A9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FEAF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70DE" w14:textId="77777777" w:rsidR="00E34310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C0B3" w14:textId="77777777" w:rsidR="00E34310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7AE1" w14:textId="77777777" w:rsidR="00E34310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34310" w14:paraId="1291A7D7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0678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35A2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746C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34A5" w14:textId="77777777" w:rsidR="00E34310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5683" w14:textId="77777777" w:rsidR="00E34310" w:rsidRDefault="00E3431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BEC0" w14:textId="77777777" w:rsidR="00E34310" w:rsidRDefault="00E3431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4310" w14:paraId="50185CEA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9FA5" w14:textId="77777777" w:rsidR="00E34310" w:rsidRDefault="00E343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7427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D5B4" w14:textId="77777777" w:rsidR="00E34310" w:rsidRDefault="00E3431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4310" w14:paraId="03BC21A4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6708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7892" w14:textId="77777777" w:rsidR="00E34310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4AA2" w14:textId="500DA093" w:rsidR="00E34310" w:rsidRDefault="00197E1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197E17">
              <w:rPr>
                <w:rFonts w:ascii="宋体" w:eastAsia="宋体" w:hAnsi="宋体" w:hint="eastAsia"/>
                <w:sz w:val="21"/>
                <w:szCs w:val="21"/>
              </w:rPr>
              <w:t>发表论文《以“六个坚持”推进“习近平新时代中国特色社会主义思想概论”课教学策略改革研究》</w:t>
            </w:r>
          </w:p>
        </w:tc>
      </w:tr>
      <w:tr w:rsidR="00E34310" w14:paraId="4A032BAC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3C8F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2BB0" w14:textId="77777777" w:rsidR="00E34310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F4CD" w14:textId="165C8BD7" w:rsidR="00E34310" w:rsidRDefault="0070281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未结算</w:t>
            </w:r>
          </w:p>
        </w:tc>
      </w:tr>
      <w:tr w:rsidR="00E34310" w14:paraId="37A3D012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3F18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8536" w14:textId="77777777" w:rsidR="00E34310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4E71" w14:textId="7A192AE3" w:rsidR="00E34310" w:rsidRDefault="00197E17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</w:t>
            </w:r>
            <w:r w:rsidR="00DD42BE">
              <w:rPr>
                <w:rFonts w:ascii="宋体" w:eastAsia="宋体" w:hAnsi="宋体"/>
                <w:sz w:val="21"/>
                <w:szCs w:val="21"/>
              </w:rPr>
              <w:t>4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 w:rsidR="00DD42BE">
              <w:rPr>
                <w:rFonts w:ascii="宋体" w:eastAsia="宋体" w:hAnsi="宋体"/>
                <w:sz w:val="21"/>
                <w:szCs w:val="21"/>
              </w:rPr>
              <w:t>03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3F7C" w14:textId="77777777" w:rsidR="00E34310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4A65" w14:textId="55625BCB" w:rsidR="00E34310" w:rsidRDefault="002B0F4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</w:tr>
      <w:tr w:rsidR="00E34310" w14:paraId="51635583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120A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D8C3" w14:textId="77777777" w:rsidR="00E34310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5D1F" w14:textId="77777777" w:rsidR="00E34310" w:rsidRDefault="00E34310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4310" w14:paraId="271B390D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67F7" w14:textId="77777777" w:rsidR="00E34310" w:rsidRDefault="00E343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65B7" w14:textId="77777777" w:rsidR="00E34310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0867" w14:textId="77777777" w:rsidR="00E34310" w:rsidRDefault="00E34310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5A687546" w14:textId="77777777" w:rsidR="00E34310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lastRenderedPageBreak/>
        <w:t>注：涉及商业秘密的，委托单位、项目名称等敏感关键词用“*”替代。</w:t>
      </w:r>
    </w:p>
    <w:sectPr w:rsidR="00E34310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E854" w14:textId="77777777" w:rsidR="00DE3611" w:rsidRDefault="00DE3611">
      <w:pPr>
        <w:spacing w:line="240" w:lineRule="auto"/>
      </w:pPr>
      <w:r>
        <w:separator/>
      </w:r>
    </w:p>
  </w:endnote>
  <w:endnote w:type="continuationSeparator" w:id="0">
    <w:p w14:paraId="3AF2FEF7" w14:textId="77777777" w:rsidR="00DE3611" w:rsidRDefault="00DE3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A1CB" w14:textId="77777777" w:rsidR="00DE3611" w:rsidRDefault="00DE3611">
      <w:pPr>
        <w:spacing w:line="240" w:lineRule="auto"/>
      </w:pPr>
      <w:r>
        <w:separator/>
      </w:r>
    </w:p>
  </w:footnote>
  <w:footnote w:type="continuationSeparator" w:id="0">
    <w:p w14:paraId="4A71E64B" w14:textId="77777777" w:rsidR="00DE3611" w:rsidRDefault="00DE36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468B3"/>
    <w:rsid w:val="00142750"/>
    <w:rsid w:val="00163840"/>
    <w:rsid w:val="00197E17"/>
    <w:rsid w:val="002336CE"/>
    <w:rsid w:val="00291AC5"/>
    <w:rsid w:val="002B0F48"/>
    <w:rsid w:val="003D719B"/>
    <w:rsid w:val="00405F83"/>
    <w:rsid w:val="004A15C9"/>
    <w:rsid w:val="004B2617"/>
    <w:rsid w:val="00566B63"/>
    <w:rsid w:val="00592C99"/>
    <w:rsid w:val="005F3BE0"/>
    <w:rsid w:val="0068086F"/>
    <w:rsid w:val="006932AA"/>
    <w:rsid w:val="00697D5C"/>
    <w:rsid w:val="0070281F"/>
    <w:rsid w:val="007409D3"/>
    <w:rsid w:val="00760F67"/>
    <w:rsid w:val="00777695"/>
    <w:rsid w:val="00787B64"/>
    <w:rsid w:val="00795880"/>
    <w:rsid w:val="007A75DA"/>
    <w:rsid w:val="007E7EAA"/>
    <w:rsid w:val="00824F5F"/>
    <w:rsid w:val="0087010E"/>
    <w:rsid w:val="00880D4A"/>
    <w:rsid w:val="008D1660"/>
    <w:rsid w:val="008E4FB5"/>
    <w:rsid w:val="0093265E"/>
    <w:rsid w:val="00936A17"/>
    <w:rsid w:val="00947F55"/>
    <w:rsid w:val="00994395"/>
    <w:rsid w:val="009F2AE0"/>
    <w:rsid w:val="00A219C6"/>
    <w:rsid w:val="00A272DC"/>
    <w:rsid w:val="00A364CF"/>
    <w:rsid w:val="00AC47AD"/>
    <w:rsid w:val="00BB005B"/>
    <w:rsid w:val="00BD016A"/>
    <w:rsid w:val="00C974D4"/>
    <w:rsid w:val="00CA5C33"/>
    <w:rsid w:val="00D00D54"/>
    <w:rsid w:val="00D45FC6"/>
    <w:rsid w:val="00DD42BE"/>
    <w:rsid w:val="00DE3611"/>
    <w:rsid w:val="00E34310"/>
    <w:rsid w:val="00E81B78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B9AA"/>
  <w15:docId w15:val="{A4AA24BD-93EA-4F3D-B038-01829D3B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154</Words>
  <Characters>884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卢 董董</cp:lastModifiedBy>
  <cp:revision>18</cp:revision>
  <dcterms:created xsi:type="dcterms:W3CDTF">2018-12-21T01:27:00Z</dcterms:created>
  <dcterms:modified xsi:type="dcterms:W3CDTF">2023-06-07T08:48:00Z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